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F07D1" w14:textId="280E843F" w:rsidR="00092187" w:rsidRDefault="00CD0FBE">
      <w:pPr>
        <w:jc w:val="right"/>
      </w:pPr>
      <w:bookmarkStart w:id="0" w:name="_GoBack"/>
      <w:bookmarkEnd w:id="0"/>
      <w:r>
        <w:rPr>
          <w:noProof/>
        </w:rPr>
        <w:drawing>
          <wp:anchor distT="0" distB="0" distL="114300" distR="114300" simplePos="0" relativeHeight="251659264" behindDoc="0" locked="0" layoutInCell="1" allowOverlap="1" wp14:anchorId="11EF08F1" wp14:editId="029754CF">
            <wp:simplePos x="0" y="0"/>
            <wp:positionH relativeFrom="page">
              <wp:posOffset>3283558</wp:posOffset>
            </wp:positionH>
            <wp:positionV relativeFrom="page">
              <wp:posOffset>317528</wp:posOffset>
            </wp:positionV>
            <wp:extent cx="1359673" cy="824230"/>
            <wp:effectExtent l="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1359673" cy="824230"/>
                    </a:xfrm>
                    <a:prstGeom prst="rect">
                      <a:avLst/>
                    </a:prstGeom>
                    <a:noFill/>
                    <a:ln w="9525">
                      <a:noFill/>
                      <a:miter lim="800000"/>
                      <a:headEnd/>
                      <a:tailEnd/>
                    </a:ln>
                  </pic:spPr>
                </pic:pic>
              </a:graphicData>
            </a:graphic>
            <wp14:sizeRelH relativeFrom="margin">
              <wp14:pctWidth>0</wp14:pctWidth>
            </wp14:sizeRelH>
          </wp:anchor>
        </w:drawing>
      </w:r>
    </w:p>
    <w:p w14:paraId="11EF07D2" w14:textId="77777777" w:rsidR="00092187" w:rsidRDefault="00CD0FBE" w:rsidP="00FB7985">
      <w:pPr>
        <w:pStyle w:val="Header"/>
        <w:jc w:val="center"/>
      </w:pPr>
      <w:r>
        <w:t>Agricultural Advisory Committee</w:t>
      </w:r>
    </w:p>
    <w:p w14:paraId="11EF07D3" w14:textId="77777777" w:rsidR="00092187" w:rsidRDefault="00CD0FBE" w:rsidP="00FB7985">
      <w:pPr>
        <w:pStyle w:val="Subheader1"/>
        <w:jc w:val="center"/>
      </w:pPr>
      <w:r>
        <w:t>Minutes</w:t>
      </w:r>
    </w:p>
    <w:p w14:paraId="11EF07D4" w14:textId="77777777" w:rsidR="00092187" w:rsidRDefault="00092187"/>
    <w:tbl>
      <w:tblPr>
        <w:tblW w:w="0" w:type="auto"/>
        <w:tblCellMar>
          <w:left w:w="0" w:type="dxa"/>
          <w:right w:w="0" w:type="dxa"/>
        </w:tblCellMar>
        <w:tblLook w:val="04A0" w:firstRow="1" w:lastRow="0" w:firstColumn="1" w:lastColumn="0" w:noHBand="0" w:noVBand="1"/>
      </w:tblPr>
      <w:tblGrid>
        <w:gridCol w:w="2500"/>
        <w:gridCol w:w="2789"/>
      </w:tblGrid>
      <w:tr w:rsidR="00092187" w:rsidRPr="000F22A0" w14:paraId="11EF07DC" w14:textId="77777777">
        <w:tc>
          <w:tcPr>
            <w:tcW w:w="2500" w:type="dxa"/>
          </w:tcPr>
          <w:p w14:paraId="11EF07D5" w14:textId="77777777" w:rsidR="00092187" w:rsidRPr="000F22A0" w:rsidRDefault="00CD0FBE" w:rsidP="000F22A0">
            <w:pPr>
              <w:pStyle w:val="MeetingInfo"/>
              <w:spacing w:line="220" w:lineRule="exact"/>
              <w:jc w:val="both"/>
            </w:pPr>
            <w:r w:rsidRPr="000F22A0">
              <w:t>Date:</w:t>
            </w:r>
          </w:p>
          <w:p w14:paraId="11EF07D7" w14:textId="77777777" w:rsidR="00092187" w:rsidRPr="000F22A0" w:rsidRDefault="00CD0FBE" w:rsidP="000F22A0">
            <w:pPr>
              <w:pStyle w:val="MeetingInfo"/>
              <w:spacing w:line="220" w:lineRule="exact"/>
              <w:jc w:val="both"/>
            </w:pPr>
            <w:r w:rsidRPr="000F22A0">
              <w:t>Location:</w:t>
            </w:r>
          </w:p>
        </w:tc>
        <w:tc>
          <w:tcPr>
            <w:tcW w:w="0" w:type="auto"/>
          </w:tcPr>
          <w:p w14:paraId="11EF07D8" w14:textId="77777777" w:rsidR="00092187" w:rsidRPr="000F22A0" w:rsidRDefault="00CD0FBE" w:rsidP="000F22A0">
            <w:pPr>
              <w:pStyle w:val="MeetingInfo"/>
              <w:spacing w:line="220" w:lineRule="exact"/>
              <w:jc w:val="both"/>
            </w:pPr>
            <w:r w:rsidRPr="000F22A0">
              <w:t>Thursday, April 14, 2016</w:t>
            </w:r>
          </w:p>
          <w:p w14:paraId="11EF07DA" w14:textId="77777777" w:rsidR="00092187" w:rsidRPr="000F22A0" w:rsidRDefault="00CD0FBE" w:rsidP="000F22A0">
            <w:pPr>
              <w:pStyle w:val="MeetingInfo"/>
              <w:spacing w:line="220" w:lineRule="exact"/>
              <w:jc w:val="both"/>
            </w:pPr>
            <w:r w:rsidRPr="000F22A0">
              <w:t>Council Chamber</w:t>
            </w:r>
          </w:p>
          <w:p w14:paraId="11EF07DB" w14:textId="77777777" w:rsidR="00092187" w:rsidRPr="000F22A0" w:rsidRDefault="00CD0FBE" w:rsidP="000F22A0">
            <w:pPr>
              <w:pStyle w:val="MeetingInfo"/>
              <w:spacing w:line="220" w:lineRule="exact"/>
              <w:jc w:val="both"/>
            </w:pPr>
            <w:r w:rsidRPr="000F22A0">
              <w:t>City Hall, 1435 Water Street</w:t>
            </w:r>
          </w:p>
        </w:tc>
      </w:tr>
    </w:tbl>
    <w:p w14:paraId="11EF07DD" w14:textId="77777777" w:rsidR="00092187" w:rsidRPr="000F22A0" w:rsidRDefault="00092187" w:rsidP="000F22A0">
      <w:pPr>
        <w:spacing w:after="0" w:line="220" w:lineRule="exact"/>
        <w:jc w:val="both"/>
        <w:rPr>
          <w:sz w:val="22"/>
        </w:rPr>
      </w:pPr>
    </w:p>
    <w:tbl>
      <w:tblPr>
        <w:tblW w:w="5000" w:type="pct"/>
        <w:tblCellMar>
          <w:left w:w="0" w:type="dxa"/>
          <w:right w:w="0" w:type="dxa"/>
        </w:tblCellMar>
        <w:tblLook w:val="04A0" w:firstRow="1" w:lastRow="0" w:firstColumn="1" w:lastColumn="0" w:noHBand="0" w:noVBand="1"/>
      </w:tblPr>
      <w:tblGrid>
        <w:gridCol w:w="2469"/>
        <w:gridCol w:w="6891"/>
      </w:tblGrid>
      <w:tr w:rsidR="00092187" w:rsidRPr="000F22A0" w14:paraId="11EF07E0" w14:textId="77777777">
        <w:tc>
          <w:tcPr>
            <w:tcW w:w="2500" w:type="dxa"/>
          </w:tcPr>
          <w:p w14:paraId="11EF07DE" w14:textId="77777777" w:rsidR="00092187" w:rsidRPr="000F22A0" w:rsidRDefault="00CD0FBE" w:rsidP="000F22A0">
            <w:pPr>
              <w:pStyle w:val="AttendanceInfo"/>
              <w:spacing w:line="220" w:lineRule="exact"/>
              <w:jc w:val="both"/>
            </w:pPr>
            <w:r w:rsidRPr="000F22A0">
              <w:t>Members Present</w:t>
            </w:r>
          </w:p>
        </w:tc>
        <w:tc>
          <w:tcPr>
            <w:tcW w:w="7000" w:type="dxa"/>
          </w:tcPr>
          <w:p w14:paraId="11EF07DF" w14:textId="64D83DBD" w:rsidR="00092187" w:rsidRPr="000F22A0" w:rsidRDefault="00CD0FBE" w:rsidP="000F22A0">
            <w:pPr>
              <w:pStyle w:val="AttendanceInfo"/>
              <w:spacing w:line="220" w:lineRule="exact"/>
              <w:jc w:val="both"/>
            </w:pPr>
            <w:r w:rsidRPr="000F22A0">
              <w:t>Domenic Rampone</w:t>
            </w:r>
            <w:r w:rsidR="00FB7985" w:rsidRPr="000F22A0">
              <w:t xml:space="preserve">, </w:t>
            </w:r>
            <w:r w:rsidRPr="000F22A0">
              <w:t>Ed Schiller</w:t>
            </w:r>
            <w:r w:rsidR="00FB7985" w:rsidRPr="000F22A0">
              <w:t xml:space="preserve">, </w:t>
            </w:r>
            <w:r w:rsidRPr="000F22A0">
              <w:t>Jeff Ricketts (Alternate)</w:t>
            </w:r>
            <w:r w:rsidR="00FB7985" w:rsidRPr="000F22A0">
              <w:t>,</w:t>
            </w:r>
            <w:r w:rsidR="00413F8F">
              <w:t xml:space="preserve"> </w:t>
            </w:r>
            <w:r w:rsidRPr="000F22A0">
              <w:t>John Janmaat</w:t>
            </w:r>
            <w:r w:rsidR="00FB7985" w:rsidRPr="000F22A0">
              <w:t xml:space="preserve">, </w:t>
            </w:r>
            <w:r w:rsidRPr="000F22A0">
              <w:t>Keith Duhaime</w:t>
            </w:r>
            <w:r w:rsidR="00FB7985" w:rsidRPr="000F22A0">
              <w:t xml:space="preserve">, </w:t>
            </w:r>
            <w:r w:rsidRPr="000F22A0">
              <w:t>Tarsem Goraya</w:t>
            </w:r>
            <w:r w:rsidR="00FB7985" w:rsidRPr="000F22A0">
              <w:t xml:space="preserve">, </w:t>
            </w:r>
            <w:r w:rsidRPr="000F22A0">
              <w:t>Yvonne Herbison</w:t>
            </w:r>
            <w:r w:rsidR="00FB7985" w:rsidRPr="000F22A0">
              <w:t>, Jill Worboys (Interior Health)</w:t>
            </w:r>
          </w:p>
        </w:tc>
      </w:tr>
      <w:tr w:rsidR="00092187" w:rsidRPr="000F22A0" w14:paraId="11EF07E2" w14:textId="77777777">
        <w:trPr>
          <w:gridAfter w:val="1"/>
          <w:wAfter w:w="360" w:type="dxa"/>
        </w:trPr>
        <w:tc>
          <w:tcPr>
            <w:tcW w:w="-23536" w:type="dxa"/>
          </w:tcPr>
          <w:p w14:paraId="11EF07E1" w14:textId="77777777" w:rsidR="00092187" w:rsidRPr="000F22A0" w:rsidRDefault="00092187" w:rsidP="000F22A0">
            <w:pPr>
              <w:pStyle w:val="AttendanceInfo"/>
              <w:spacing w:line="220" w:lineRule="exact"/>
              <w:jc w:val="both"/>
            </w:pPr>
          </w:p>
        </w:tc>
      </w:tr>
      <w:tr w:rsidR="00092187" w:rsidRPr="000F22A0" w14:paraId="11EF07E5" w14:textId="77777777">
        <w:tc>
          <w:tcPr>
            <w:tcW w:w="2500" w:type="dxa"/>
          </w:tcPr>
          <w:p w14:paraId="11EF07E3" w14:textId="77777777" w:rsidR="00092187" w:rsidRPr="000F22A0" w:rsidRDefault="00CD0FBE" w:rsidP="000F22A0">
            <w:pPr>
              <w:pStyle w:val="AttendanceInfo"/>
              <w:spacing w:line="220" w:lineRule="exact"/>
              <w:jc w:val="both"/>
            </w:pPr>
            <w:r w:rsidRPr="000F22A0">
              <w:t>Members Absent</w:t>
            </w:r>
          </w:p>
        </w:tc>
        <w:tc>
          <w:tcPr>
            <w:tcW w:w="7000" w:type="dxa"/>
          </w:tcPr>
          <w:p w14:paraId="11EF07E4" w14:textId="0E86CF20" w:rsidR="00092187" w:rsidRPr="000F22A0" w:rsidRDefault="00CD0FBE" w:rsidP="000F22A0">
            <w:pPr>
              <w:pStyle w:val="AttendanceInfo"/>
              <w:spacing w:line="220" w:lineRule="exact"/>
              <w:jc w:val="both"/>
            </w:pPr>
            <w:r w:rsidRPr="000F22A0">
              <w:t>Pete Spencer</w:t>
            </w:r>
          </w:p>
        </w:tc>
      </w:tr>
      <w:tr w:rsidR="00092187" w:rsidRPr="000F22A0" w14:paraId="11EF07E7" w14:textId="77777777">
        <w:trPr>
          <w:gridAfter w:val="1"/>
          <w:wAfter w:w="360" w:type="dxa"/>
        </w:trPr>
        <w:tc>
          <w:tcPr>
            <w:tcW w:w="-23536" w:type="dxa"/>
          </w:tcPr>
          <w:p w14:paraId="11EF07E6" w14:textId="77777777" w:rsidR="00092187" w:rsidRPr="000F22A0" w:rsidRDefault="00092187" w:rsidP="000F22A0">
            <w:pPr>
              <w:pStyle w:val="AttendanceInfo"/>
              <w:spacing w:line="220" w:lineRule="exact"/>
              <w:jc w:val="both"/>
            </w:pPr>
          </w:p>
        </w:tc>
      </w:tr>
      <w:tr w:rsidR="00092187" w:rsidRPr="000F22A0" w14:paraId="11EF07EA" w14:textId="77777777">
        <w:tc>
          <w:tcPr>
            <w:tcW w:w="2500" w:type="dxa"/>
          </w:tcPr>
          <w:p w14:paraId="11EF07E8" w14:textId="77777777" w:rsidR="00092187" w:rsidRPr="000F22A0" w:rsidRDefault="00CD0FBE" w:rsidP="000F22A0">
            <w:pPr>
              <w:pStyle w:val="AttendanceInfo"/>
              <w:spacing w:line="220" w:lineRule="exact"/>
              <w:jc w:val="both"/>
            </w:pPr>
            <w:r w:rsidRPr="000F22A0">
              <w:t>Staff Present</w:t>
            </w:r>
          </w:p>
        </w:tc>
        <w:tc>
          <w:tcPr>
            <w:tcW w:w="7000" w:type="dxa"/>
          </w:tcPr>
          <w:p w14:paraId="516E1F28" w14:textId="05E22434" w:rsidR="00FB7985" w:rsidRPr="000F22A0" w:rsidRDefault="00CD0FBE" w:rsidP="000F22A0">
            <w:pPr>
              <w:pStyle w:val="AttendanceInfo"/>
              <w:spacing w:line="220" w:lineRule="exact"/>
              <w:jc w:val="both"/>
            </w:pPr>
            <w:r w:rsidRPr="000F22A0">
              <w:t>Suburban &amp; Rural Planning Manager, Todd Cashin</w:t>
            </w:r>
            <w:r w:rsidR="00FB7985" w:rsidRPr="000F22A0">
              <w:t xml:space="preserve">*, </w:t>
            </w:r>
          </w:p>
          <w:p w14:paraId="6E27ED96" w14:textId="74C1EB20" w:rsidR="00FB7985" w:rsidRPr="000F22A0" w:rsidRDefault="00CD0FBE" w:rsidP="000F22A0">
            <w:pPr>
              <w:pStyle w:val="AttendanceInfo"/>
              <w:spacing w:line="220" w:lineRule="exact"/>
              <w:jc w:val="both"/>
            </w:pPr>
            <w:r w:rsidRPr="000F22A0">
              <w:t>Planner, Melanie Steppuhn</w:t>
            </w:r>
            <w:r w:rsidR="00FB7985" w:rsidRPr="000F22A0">
              <w:t>, Planner, Trisa Brandt*,</w:t>
            </w:r>
          </w:p>
          <w:p w14:paraId="11EF07E9" w14:textId="5F3D5021" w:rsidR="00092187" w:rsidRPr="000F22A0" w:rsidRDefault="00FB7985" w:rsidP="000F22A0">
            <w:pPr>
              <w:spacing w:after="0" w:line="220" w:lineRule="exact"/>
              <w:jc w:val="both"/>
            </w:pPr>
            <w:r w:rsidRPr="000F22A0">
              <w:rPr>
                <w:sz w:val="22"/>
              </w:rPr>
              <w:t>Council Recording Secretary, Arlene McClelland</w:t>
            </w:r>
          </w:p>
        </w:tc>
      </w:tr>
    </w:tbl>
    <w:p w14:paraId="465B3DCC" w14:textId="77777777" w:rsidR="000F22A0" w:rsidRDefault="000F22A0" w:rsidP="000F22A0">
      <w:pPr>
        <w:spacing w:after="0" w:line="220" w:lineRule="exact"/>
        <w:jc w:val="both"/>
        <w:rPr>
          <w:sz w:val="22"/>
        </w:rPr>
      </w:pPr>
    </w:p>
    <w:p w14:paraId="11EF07EB" w14:textId="6E54CD77" w:rsidR="00092187" w:rsidRPr="000F22A0" w:rsidRDefault="000F22A0" w:rsidP="000F22A0">
      <w:pPr>
        <w:spacing w:after="0" w:line="220" w:lineRule="exact"/>
        <w:jc w:val="both"/>
        <w:rPr>
          <w:sz w:val="22"/>
        </w:rPr>
      </w:pPr>
      <w:r w:rsidRPr="000F22A0">
        <w:rPr>
          <w:sz w:val="22"/>
        </w:rPr>
        <w:t>(* Denotes partial attendance)</w:t>
      </w:r>
    </w:p>
    <w:p w14:paraId="10BF40E2" w14:textId="77777777" w:rsidR="005B498D" w:rsidRDefault="005B498D" w:rsidP="00FB6143">
      <w:pPr>
        <w:pStyle w:val="Heading1"/>
        <w:spacing w:before="0" w:after="0" w:line="220" w:lineRule="exact"/>
        <w:rPr>
          <w:b/>
        </w:rPr>
      </w:pPr>
    </w:p>
    <w:p w14:paraId="11EF07EC" w14:textId="107FC542" w:rsidR="00092187" w:rsidRDefault="00CD0FBE" w:rsidP="00FB6143">
      <w:pPr>
        <w:pStyle w:val="Heading1"/>
        <w:spacing w:before="0" w:after="0" w:line="220" w:lineRule="exact"/>
      </w:pPr>
      <w:r>
        <w:rPr>
          <w:b/>
        </w:rPr>
        <w:t>1.</w:t>
      </w:r>
      <w:r>
        <w:rPr>
          <w:b/>
        </w:rPr>
        <w:tab/>
        <w:t>Call to Or</w:t>
      </w:r>
      <w:r w:rsidR="00A153E7">
        <w:rPr>
          <w:b/>
        </w:rPr>
        <w:t>der</w:t>
      </w:r>
    </w:p>
    <w:p w14:paraId="73875B55" w14:textId="77777777" w:rsidR="00FB6143" w:rsidRDefault="00FB6143" w:rsidP="00230893">
      <w:pPr>
        <w:pStyle w:val="Body1"/>
        <w:spacing w:after="0" w:line="220" w:lineRule="exact"/>
        <w:ind w:left="0"/>
      </w:pPr>
    </w:p>
    <w:p w14:paraId="11EF07ED" w14:textId="1B1E469B" w:rsidR="00092187" w:rsidRDefault="00CD0FBE" w:rsidP="00FB6143">
      <w:pPr>
        <w:pStyle w:val="Body1"/>
        <w:spacing w:after="0" w:line="220" w:lineRule="exact"/>
      </w:pPr>
      <w:r>
        <w:t>The Chair called the meeting to order at 6:02 p.m.</w:t>
      </w:r>
    </w:p>
    <w:p w14:paraId="74537AB8" w14:textId="77777777" w:rsidR="00FB6143" w:rsidRDefault="00FB6143" w:rsidP="00230893">
      <w:pPr>
        <w:pStyle w:val="Body1"/>
        <w:spacing w:after="0" w:line="220" w:lineRule="exact"/>
        <w:ind w:left="0"/>
      </w:pPr>
    </w:p>
    <w:p w14:paraId="11EF07EE" w14:textId="1A5CC738" w:rsidR="00092187" w:rsidRDefault="00CD0FBE" w:rsidP="00FB6143">
      <w:pPr>
        <w:pStyle w:val="Body1"/>
        <w:spacing w:after="0" w:line="220" w:lineRule="exact"/>
      </w:pPr>
      <w:r>
        <w:t>Opening remarks by the Chair regarding conduct of the meeting were read.</w:t>
      </w:r>
    </w:p>
    <w:p w14:paraId="11EF07EF" w14:textId="29389B33" w:rsidR="00092187" w:rsidRDefault="00092187" w:rsidP="00230893">
      <w:pPr>
        <w:pStyle w:val="Body1"/>
        <w:spacing w:after="0" w:line="220" w:lineRule="exact"/>
        <w:ind w:left="0"/>
      </w:pPr>
    </w:p>
    <w:p w14:paraId="11EF07F0" w14:textId="2967954E" w:rsidR="00092187" w:rsidRDefault="00CD0FBE" w:rsidP="00FB6143">
      <w:pPr>
        <w:pStyle w:val="Heading1"/>
        <w:spacing w:before="0" w:after="0" w:line="220" w:lineRule="exact"/>
      </w:pPr>
      <w:r>
        <w:rPr>
          <w:b/>
        </w:rPr>
        <w:t>2.</w:t>
      </w:r>
      <w:r w:rsidR="00A153E7">
        <w:rPr>
          <w:b/>
        </w:rPr>
        <w:tab/>
        <w:t>Applications for Consideration</w:t>
      </w:r>
    </w:p>
    <w:p w14:paraId="11EF07F1" w14:textId="464E42FC" w:rsidR="00092187" w:rsidRDefault="00092187" w:rsidP="00230893">
      <w:pPr>
        <w:pStyle w:val="Body1"/>
        <w:spacing w:after="0" w:line="220" w:lineRule="exact"/>
        <w:ind w:left="0"/>
      </w:pPr>
    </w:p>
    <w:p w14:paraId="11EF07F2" w14:textId="34C2EDE0" w:rsidR="00092187" w:rsidRDefault="00CD0FBE" w:rsidP="00FB6143">
      <w:pPr>
        <w:pStyle w:val="Heading2"/>
        <w:spacing w:before="0" w:after="0" w:line="220" w:lineRule="exact"/>
      </w:pPr>
      <w:r>
        <w:rPr>
          <w:b/>
        </w:rPr>
        <w:t>2.1</w:t>
      </w:r>
      <w:r>
        <w:rPr>
          <w:b/>
        </w:rPr>
        <w:tab/>
        <w:t>3754 East Kelowna Road, A16-0003 - Balwinder Singh Khun Khun</w:t>
      </w:r>
    </w:p>
    <w:p w14:paraId="5FE4089F" w14:textId="77777777" w:rsidR="00A153E7" w:rsidRDefault="00A153E7" w:rsidP="00FB6143">
      <w:pPr>
        <w:pStyle w:val="Body2"/>
        <w:spacing w:after="0" w:line="220" w:lineRule="exact"/>
        <w:ind w:left="0"/>
        <w:jc w:val="both"/>
      </w:pPr>
    </w:p>
    <w:p w14:paraId="11EF07F3" w14:textId="7E4298E6" w:rsidR="00092187" w:rsidRDefault="00CD0FBE" w:rsidP="009126CC">
      <w:pPr>
        <w:pStyle w:val="Body2"/>
        <w:spacing w:after="0" w:line="220" w:lineRule="exact"/>
        <w:ind w:left="0"/>
        <w:jc w:val="both"/>
      </w:pPr>
      <w:r>
        <w:t>Staff:</w:t>
      </w:r>
    </w:p>
    <w:p w14:paraId="5A40362E" w14:textId="662D6438" w:rsidR="00FB6143" w:rsidRDefault="00FB6143" w:rsidP="00FB6143">
      <w:pPr>
        <w:numPr>
          <w:ilvl w:val="0"/>
          <w:numId w:val="1"/>
        </w:numPr>
        <w:spacing w:after="0" w:line="220" w:lineRule="exact"/>
        <w:ind w:left="360"/>
        <w:jc w:val="both"/>
        <w:rPr>
          <w:sz w:val="22"/>
        </w:rPr>
      </w:pPr>
      <w:r w:rsidRPr="00FB6143">
        <w:rPr>
          <w:sz w:val="22"/>
        </w:rPr>
        <w:t>Displayed a PowerPoint Presentation summarizing the application.</w:t>
      </w:r>
    </w:p>
    <w:p w14:paraId="766AB279" w14:textId="27D34231" w:rsidR="00FB6143" w:rsidRDefault="00FB6143" w:rsidP="00FB6143">
      <w:pPr>
        <w:numPr>
          <w:ilvl w:val="0"/>
          <w:numId w:val="1"/>
        </w:numPr>
        <w:spacing w:after="0" w:line="220" w:lineRule="exact"/>
        <w:ind w:left="360"/>
        <w:jc w:val="both"/>
        <w:rPr>
          <w:sz w:val="22"/>
        </w:rPr>
      </w:pPr>
      <w:r>
        <w:rPr>
          <w:sz w:val="22"/>
        </w:rPr>
        <w:t>The subject property is in the ALR; surrounding land uses are agricultural and completely surrounded by properties in the ALR.</w:t>
      </w:r>
    </w:p>
    <w:p w14:paraId="6E9F2558" w14:textId="30415B92" w:rsidR="0081090B" w:rsidRDefault="0081090B" w:rsidP="00FB6143">
      <w:pPr>
        <w:numPr>
          <w:ilvl w:val="0"/>
          <w:numId w:val="1"/>
        </w:numPr>
        <w:spacing w:after="0" w:line="220" w:lineRule="exact"/>
        <w:ind w:left="360"/>
        <w:jc w:val="both"/>
        <w:rPr>
          <w:sz w:val="22"/>
        </w:rPr>
      </w:pPr>
      <w:r>
        <w:rPr>
          <w:sz w:val="22"/>
        </w:rPr>
        <w:t>The subject property is in the Resource Protection Area.</w:t>
      </w:r>
    </w:p>
    <w:p w14:paraId="353763B6" w14:textId="5D281D65" w:rsidR="0081090B" w:rsidRDefault="00FB6143" w:rsidP="00FB6143">
      <w:pPr>
        <w:numPr>
          <w:ilvl w:val="0"/>
          <w:numId w:val="1"/>
        </w:numPr>
        <w:spacing w:after="0" w:line="220" w:lineRule="exact"/>
        <w:ind w:left="360"/>
        <w:jc w:val="both"/>
        <w:rPr>
          <w:sz w:val="22"/>
        </w:rPr>
      </w:pPr>
      <w:r>
        <w:rPr>
          <w:sz w:val="22"/>
        </w:rPr>
        <w:t>The subject property is 13 acres in size with active agriculture which includes 8 acres of apples and 4 acres of cherries.  One single family dwelling, one mobile dwelling</w:t>
      </w:r>
      <w:r w:rsidR="000E5C78">
        <w:rPr>
          <w:sz w:val="22"/>
        </w:rPr>
        <w:t>,</w:t>
      </w:r>
      <w:r>
        <w:rPr>
          <w:sz w:val="22"/>
        </w:rPr>
        <w:t xml:space="preserve"> an agri-accessory building </w:t>
      </w:r>
      <w:r w:rsidR="000E5C78">
        <w:rPr>
          <w:sz w:val="22"/>
        </w:rPr>
        <w:t xml:space="preserve">and concrete foundation proposed permanent dwelling location </w:t>
      </w:r>
      <w:r w:rsidR="0081090B">
        <w:rPr>
          <w:sz w:val="22"/>
        </w:rPr>
        <w:t xml:space="preserve">are </w:t>
      </w:r>
      <w:r>
        <w:rPr>
          <w:sz w:val="22"/>
        </w:rPr>
        <w:t>also located</w:t>
      </w:r>
      <w:r w:rsidR="0081090B">
        <w:rPr>
          <w:sz w:val="22"/>
        </w:rPr>
        <w:t xml:space="preserve"> </w:t>
      </w:r>
      <w:r>
        <w:rPr>
          <w:sz w:val="22"/>
        </w:rPr>
        <w:t xml:space="preserve">on the property. </w:t>
      </w:r>
    </w:p>
    <w:p w14:paraId="7269B703" w14:textId="242A1CC8" w:rsidR="00FB6143" w:rsidRDefault="0081090B" w:rsidP="00FB6143">
      <w:pPr>
        <w:numPr>
          <w:ilvl w:val="0"/>
          <w:numId w:val="1"/>
        </w:numPr>
        <w:spacing w:after="0" w:line="220" w:lineRule="exact"/>
        <w:ind w:left="360"/>
        <w:jc w:val="both"/>
        <w:rPr>
          <w:sz w:val="22"/>
        </w:rPr>
      </w:pPr>
      <w:r>
        <w:rPr>
          <w:sz w:val="22"/>
        </w:rPr>
        <w:t>Staff and Council are able to approve, without sending to ALC,</w:t>
      </w:r>
    </w:p>
    <w:p w14:paraId="7E9EF8CC" w14:textId="28F04E94" w:rsidR="0081090B" w:rsidRDefault="0081090B" w:rsidP="0081090B">
      <w:pPr>
        <w:numPr>
          <w:ilvl w:val="1"/>
          <w:numId w:val="1"/>
        </w:numPr>
        <w:spacing w:after="0" w:line="220" w:lineRule="exact"/>
        <w:ind w:left="720"/>
        <w:jc w:val="both"/>
        <w:rPr>
          <w:sz w:val="22"/>
        </w:rPr>
      </w:pPr>
      <w:r>
        <w:rPr>
          <w:sz w:val="22"/>
        </w:rPr>
        <w:t>Temporary Farm Worker Housing</w:t>
      </w:r>
    </w:p>
    <w:p w14:paraId="26034C60" w14:textId="25FDA98F" w:rsidR="0081090B" w:rsidRDefault="0081090B" w:rsidP="0081090B">
      <w:pPr>
        <w:numPr>
          <w:ilvl w:val="2"/>
          <w:numId w:val="1"/>
        </w:numPr>
        <w:spacing w:after="0" w:line="220" w:lineRule="exact"/>
        <w:ind w:left="990" w:hanging="270"/>
        <w:jc w:val="both"/>
        <w:rPr>
          <w:sz w:val="22"/>
        </w:rPr>
      </w:pPr>
      <w:r>
        <w:rPr>
          <w:sz w:val="22"/>
        </w:rPr>
        <w:t>Bunkhouse or minimal in nature</w:t>
      </w:r>
    </w:p>
    <w:p w14:paraId="0F5E8B26" w14:textId="30D62326" w:rsidR="0081090B" w:rsidRDefault="0081090B" w:rsidP="0081090B">
      <w:pPr>
        <w:numPr>
          <w:ilvl w:val="2"/>
          <w:numId w:val="1"/>
        </w:numPr>
        <w:spacing w:after="0" w:line="220" w:lineRule="exact"/>
        <w:ind w:left="990" w:hanging="270"/>
        <w:jc w:val="both"/>
        <w:rPr>
          <w:sz w:val="22"/>
        </w:rPr>
      </w:pPr>
      <w:r>
        <w:rPr>
          <w:sz w:val="22"/>
        </w:rPr>
        <w:t>In existing building, or manufactured home easily moveable from one location to another</w:t>
      </w:r>
    </w:p>
    <w:p w14:paraId="74C9580E" w14:textId="74A43DB2" w:rsidR="0081090B" w:rsidRDefault="0081090B" w:rsidP="0081090B">
      <w:pPr>
        <w:numPr>
          <w:ilvl w:val="2"/>
          <w:numId w:val="1"/>
        </w:numPr>
        <w:spacing w:after="0" w:line="220" w:lineRule="exact"/>
        <w:ind w:left="990" w:hanging="270"/>
        <w:jc w:val="both"/>
        <w:rPr>
          <w:sz w:val="22"/>
        </w:rPr>
      </w:pPr>
      <w:r>
        <w:rPr>
          <w:sz w:val="22"/>
        </w:rPr>
        <w:t>Temporary foundation (no concrete)</w:t>
      </w:r>
    </w:p>
    <w:p w14:paraId="5BDFCC59" w14:textId="49382EFB" w:rsidR="0081090B" w:rsidRPr="00FB6143" w:rsidRDefault="0081090B" w:rsidP="0081090B">
      <w:pPr>
        <w:numPr>
          <w:ilvl w:val="2"/>
          <w:numId w:val="1"/>
        </w:numPr>
        <w:spacing w:after="0" w:line="220" w:lineRule="exact"/>
        <w:ind w:left="990" w:hanging="270"/>
        <w:jc w:val="both"/>
        <w:rPr>
          <w:sz w:val="22"/>
        </w:rPr>
      </w:pPr>
      <w:r>
        <w:rPr>
          <w:sz w:val="22"/>
        </w:rPr>
        <w:t>Located within a declared farm yard footprint</w:t>
      </w:r>
      <w:r w:rsidR="00FD1EBE">
        <w:rPr>
          <w:sz w:val="22"/>
        </w:rPr>
        <w:t>.</w:t>
      </w:r>
    </w:p>
    <w:p w14:paraId="0C776365" w14:textId="68BF68AC" w:rsidR="00FD1EBE" w:rsidRDefault="00FD1EBE" w:rsidP="00FD1EBE">
      <w:pPr>
        <w:numPr>
          <w:ilvl w:val="0"/>
          <w:numId w:val="1"/>
        </w:numPr>
        <w:spacing w:after="0" w:line="220" w:lineRule="exact"/>
        <w:ind w:left="360"/>
        <w:jc w:val="both"/>
        <w:rPr>
          <w:sz w:val="22"/>
        </w:rPr>
      </w:pPr>
      <w:r>
        <w:rPr>
          <w:sz w:val="22"/>
        </w:rPr>
        <w:t xml:space="preserve">The application does not </w:t>
      </w:r>
      <w:r w:rsidR="00667392">
        <w:rPr>
          <w:sz w:val="22"/>
        </w:rPr>
        <w:t xml:space="preserve">meet </w:t>
      </w:r>
      <w:r>
        <w:rPr>
          <w:sz w:val="22"/>
        </w:rPr>
        <w:t>Temporary or Seasonal conditions; exceeds 8 months and the additional dwelling is permanent.</w:t>
      </w:r>
    </w:p>
    <w:p w14:paraId="2D939715" w14:textId="48118AD0" w:rsidR="00B476DD" w:rsidRDefault="00B476DD" w:rsidP="00B476DD">
      <w:pPr>
        <w:numPr>
          <w:ilvl w:val="0"/>
          <w:numId w:val="1"/>
        </w:numPr>
        <w:spacing w:after="0" w:line="220" w:lineRule="exact"/>
        <w:ind w:left="360"/>
        <w:jc w:val="both"/>
        <w:rPr>
          <w:sz w:val="22"/>
        </w:rPr>
      </w:pPr>
      <w:r>
        <w:rPr>
          <w:sz w:val="22"/>
        </w:rPr>
        <w:t>The ALC determined 20 km is considered an acceptabl</w:t>
      </w:r>
      <w:r w:rsidR="000E5C78">
        <w:rPr>
          <w:sz w:val="22"/>
        </w:rPr>
        <w:t xml:space="preserve">e distance to travel for work; this application is within 20 km. </w:t>
      </w:r>
    </w:p>
    <w:p w14:paraId="640720F5" w14:textId="5C50B56D" w:rsidR="009B4D0D" w:rsidRDefault="009B4D0D" w:rsidP="00B476DD">
      <w:pPr>
        <w:numPr>
          <w:ilvl w:val="0"/>
          <w:numId w:val="1"/>
        </w:numPr>
        <w:spacing w:after="0" w:line="220" w:lineRule="exact"/>
        <w:ind w:left="360"/>
        <w:jc w:val="both"/>
        <w:rPr>
          <w:sz w:val="22"/>
        </w:rPr>
      </w:pPr>
      <w:r>
        <w:rPr>
          <w:sz w:val="22"/>
        </w:rPr>
        <w:t>Non-Farm Uses on ALR Land</w:t>
      </w:r>
    </w:p>
    <w:p w14:paraId="1F4D0B6A" w14:textId="407473B9" w:rsidR="009B4D0D" w:rsidRDefault="009B4D0D" w:rsidP="009B4D0D">
      <w:pPr>
        <w:numPr>
          <w:ilvl w:val="1"/>
          <w:numId w:val="1"/>
        </w:numPr>
        <w:spacing w:after="0" w:line="220" w:lineRule="exact"/>
        <w:ind w:left="720"/>
        <w:jc w:val="both"/>
        <w:rPr>
          <w:sz w:val="22"/>
        </w:rPr>
      </w:pPr>
      <w:r>
        <w:rPr>
          <w:sz w:val="22"/>
        </w:rPr>
        <w:t>Agricultural land use conflict</w:t>
      </w:r>
    </w:p>
    <w:p w14:paraId="4E885A7F" w14:textId="5DB62870" w:rsidR="009B4D0D" w:rsidRDefault="009B4D0D" w:rsidP="009B4D0D">
      <w:pPr>
        <w:numPr>
          <w:ilvl w:val="1"/>
          <w:numId w:val="1"/>
        </w:numPr>
        <w:spacing w:after="0" w:line="220" w:lineRule="exact"/>
        <w:ind w:left="720"/>
        <w:jc w:val="both"/>
        <w:rPr>
          <w:sz w:val="22"/>
        </w:rPr>
      </w:pPr>
      <w:r>
        <w:rPr>
          <w:sz w:val="22"/>
        </w:rPr>
        <w:t>Farmers require temporary farm help to operate their farm</w:t>
      </w:r>
    </w:p>
    <w:p w14:paraId="303A4281" w14:textId="5E04F020" w:rsidR="009B4D0D" w:rsidRDefault="009B4D0D" w:rsidP="009B4D0D">
      <w:pPr>
        <w:numPr>
          <w:ilvl w:val="1"/>
          <w:numId w:val="1"/>
        </w:numPr>
        <w:spacing w:after="0" w:line="220" w:lineRule="exact"/>
        <w:ind w:left="720"/>
        <w:jc w:val="both"/>
        <w:rPr>
          <w:sz w:val="22"/>
        </w:rPr>
      </w:pPr>
      <w:r>
        <w:rPr>
          <w:sz w:val="22"/>
        </w:rPr>
        <w:t>ALC mandate is to protect ALR land for agricultural uses</w:t>
      </w:r>
    </w:p>
    <w:p w14:paraId="7E7CE93E" w14:textId="09D14002" w:rsidR="009B4D0D" w:rsidRDefault="009B4D0D" w:rsidP="009B4D0D">
      <w:pPr>
        <w:numPr>
          <w:ilvl w:val="1"/>
          <w:numId w:val="1"/>
        </w:numPr>
        <w:spacing w:after="0" w:line="220" w:lineRule="exact"/>
        <w:ind w:left="720"/>
        <w:jc w:val="both"/>
        <w:rPr>
          <w:sz w:val="22"/>
        </w:rPr>
      </w:pPr>
      <w:r>
        <w:rPr>
          <w:sz w:val="22"/>
        </w:rPr>
        <w:lastRenderedPageBreak/>
        <w:t>Farmers are seeking large, permanent buildings for “temporary farm help”</w:t>
      </w:r>
    </w:p>
    <w:p w14:paraId="275D4DC3" w14:textId="70D019A0" w:rsidR="009B4D0D" w:rsidRDefault="009B4D0D" w:rsidP="009B4D0D">
      <w:pPr>
        <w:numPr>
          <w:ilvl w:val="0"/>
          <w:numId w:val="1"/>
        </w:numPr>
        <w:spacing w:after="0" w:line="220" w:lineRule="exact"/>
        <w:ind w:left="360"/>
        <w:jc w:val="both"/>
        <w:rPr>
          <w:sz w:val="22"/>
        </w:rPr>
      </w:pPr>
      <w:r>
        <w:rPr>
          <w:sz w:val="22"/>
        </w:rPr>
        <w:t>The proposed dwelling is a two storey structure; first floor is common living space with a covered outdoor kitchen area; second floor is the open sleeping area with bathroom and storage area.</w:t>
      </w:r>
    </w:p>
    <w:p w14:paraId="0D818F42" w14:textId="23C900A6" w:rsidR="007B056D" w:rsidRDefault="007B056D" w:rsidP="007B056D">
      <w:pPr>
        <w:numPr>
          <w:ilvl w:val="0"/>
          <w:numId w:val="1"/>
        </w:numPr>
        <w:spacing w:after="0" w:line="220" w:lineRule="exact"/>
        <w:ind w:left="360"/>
        <w:jc w:val="both"/>
        <w:rPr>
          <w:sz w:val="22"/>
        </w:rPr>
      </w:pPr>
      <w:r>
        <w:rPr>
          <w:sz w:val="22"/>
        </w:rPr>
        <w:t>Noted Federal Government requirements of living space required per worker.</w:t>
      </w:r>
    </w:p>
    <w:p w14:paraId="712AB4F9" w14:textId="1DC94756" w:rsidR="007B056D" w:rsidRDefault="007B056D" w:rsidP="007B056D">
      <w:pPr>
        <w:numPr>
          <w:ilvl w:val="0"/>
          <w:numId w:val="1"/>
        </w:numPr>
        <w:spacing w:after="0" w:line="220" w:lineRule="exact"/>
        <w:ind w:left="360"/>
        <w:jc w:val="both"/>
        <w:rPr>
          <w:sz w:val="22"/>
        </w:rPr>
      </w:pPr>
      <w:r>
        <w:rPr>
          <w:sz w:val="22"/>
        </w:rPr>
        <w:t>The proposed design can accommodate 27 workers, to accommodate all 40 workers approve through the SAWP, larger or additional buildings are required.</w:t>
      </w:r>
    </w:p>
    <w:p w14:paraId="6CF49716" w14:textId="462C6F68" w:rsidR="007B056D" w:rsidRDefault="007B056D" w:rsidP="007B056D">
      <w:pPr>
        <w:numPr>
          <w:ilvl w:val="0"/>
          <w:numId w:val="1"/>
        </w:numPr>
        <w:spacing w:after="0" w:line="220" w:lineRule="exact"/>
        <w:ind w:left="360"/>
        <w:jc w:val="both"/>
        <w:rPr>
          <w:sz w:val="22"/>
        </w:rPr>
      </w:pPr>
      <w:r>
        <w:rPr>
          <w:sz w:val="22"/>
        </w:rPr>
        <w:t xml:space="preserve">Advised that a concrete footing has been poured without proper permits.  </w:t>
      </w:r>
    </w:p>
    <w:p w14:paraId="31BAB01D" w14:textId="20AAB651" w:rsidR="007B056D" w:rsidRDefault="007B056D" w:rsidP="007B056D">
      <w:pPr>
        <w:numPr>
          <w:ilvl w:val="0"/>
          <w:numId w:val="1"/>
        </w:numPr>
        <w:spacing w:after="0" w:line="220" w:lineRule="exact"/>
        <w:ind w:left="360"/>
        <w:jc w:val="both"/>
        <w:rPr>
          <w:sz w:val="22"/>
        </w:rPr>
      </w:pPr>
      <w:r>
        <w:rPr>
          <w:sz w:val="22"/>
        </w:rPr>
        <w:t>Noted the Land Capability; 70% 5A Class 5: limited to production of perennial forage crops and specially adopted crops, and; 30% 4A Class 4.</w:t>
      </w:r>
    </w:p>
    <w:p w14:paraId="5020F7E6" w14:textId="55A9FAD0" w:rsidR="007B056D" w:rsidRDefault="007B056D" w:rsidP="007B056D">
      <w:pPr>
        <w:numPr>
          <w:ilvl w:val="0"/>
          <w:numId w:val="1"/>
        </w:numPr>
        <w:spacing w:after="0" w:line="220" w:lineRule="exact"/>
        <w:ind w:left="360"/>
        <w:jc w:val="both"/>
        <w:rPr>
          <w:sz w:val="22"/>
        </w:rPr>
      </w:pPr>
      <w:r>
        <w:rPr>
          <w:sz w:val="22"/>
        </w:rPr>
        <w:t>Noted Soil Class; 70% R Rutland Soils and 30% DH Dartmouth Soils.</w:t>
      </w:r>
    </w:p>
    <w:p w14:paraId="7507E9E8" w14:textId="2EB6CF54" w:rsidR="007B056D" w:rsidRDefault="007B056D" w:rsidP="007B056D">
      <w:pPr>
        <w:numPr>
          <w:ilvl w:val="0"/>
          <w:numId w:val="1"/>
        </w:numPr>
        <w:spacing w:after="0" w:line="220" w:lineRule="exact"/>
        <w:ind w:left="360"/>
        <w:jc w:val="both"/>
        <w:rPr>
          <w:sz w:val="22"/>
        </w:rPr>
      </w:pPr>
      <w:r w:rsidRPr="007B056D">
        <w:rPr>
          <w:sz w:val="22"/>
        </w:rPr>
        <w:t>City Council is asking the Agricultural Advisory Committee for your recommendation for this application with respect to the City of Kelowna and ALC regulations and policies. Considerations should be given to agriculture impacts as well as the potential impacts to surrounding agricultural parcels.</w:t>
      </w:r>
    </w:p>
    <w:p w14:paraId="363C9199" w14:textId="5F4AAD80" w:rsidR="00667392" w:rsidRDefault="00667392" w:rsidP="007B056D">
      <w:pPr>
        <w:numPr>
          <w:ilvl w:val="0"/>
          <w:numId w:val="1"/>
        </w:numPr>
        <w:spacing w:after="0" w:line="220" w:lineRule="exact"/>
        <w:ind w:left="360"/>
        <w:jc w:val="both"/>
        <w:rPr>
          <w:sz w:val="22"/>
        </w:rPr>
      </w:pPr>
      <w:r>
        <w:rPr>
          <w:sz w:val="22"/>
        </w:rPr>
        <w:t>Responded to questions from Committee members.</w:t>
      </w:r>
    </w:p>
    <w:p w14:paraId="5BF09A2D" w14:textId="77777777" w:rsidR="00A153E7" w:rsidRPr="00A153E7" w:rsidRDefault="00A153E7" w:rsidP="009126CC">
      <w:pPr>
        <w:spacing w:after="0" w:line="220" w:lineRule="exact"/>
        <w:jc w:val="both"/>
      </w:pPr>
    </w:p>
    <w:p w14:paraId="11EF0821" w14:textId="5F098215" w:rsidR="00092187" w:rsidRPr="00736BAD" w:rsidRDefault="00CD0FBE" w:rsidP="00736BAD">
      <w:pPr>
        <w:pStyle w:val="Body2"/>
        <w:spacing w:after="0" w:line="220" w:lineRule="exact"/>
        <w:ind w:left="0"/>
        <w:rPr>
          <w:u w:val="single"/>
        </w:rPr>
      </w:pPr>
      <w:r w:rsidRPr="00615F55">
        <w:rPr>
          <w:u w:val="single"/>
        </w:rPr>
        <w:t xml:space="preserve">Andy </w:t>
      </w:r>
      <w:r w:rsidR="00615F55" w:rsidRPr="00615F55">
        <w:rPr>
          <w:u w:val="single"/>
        </w:rPr>
        <w:t>Sandhu</w:t>
      </w:r>
      <w:r w:rsidR="00615F55">
        <w:rPr>
          <w:u w:val="single"/>
        </w:rPr>
        <w:t>,</w:t>
      </w:r>
      <w:r w:rsidR="00736BAD" w:rsidRPr="00736BAD">
        <w:rPr>
          <w:u w:val="single"/>
        </w:rPr>
        <w:t xml:space="preserve"> Applicant Representative and </w:t>
      </w:r>
      <w:r w:rsidRPr="00736BAD">
        <w:rPr>
          <w:u w:val="single"/>
        </w:rPr>
        <w:t>Balwinder Singh Khun Khun, Applicant</w:t>
      </w:r>
    </w:p>
    <w:p w14:paraId="65E9EE68" w14:textId="2E7F5066" w:rsidR="00736BAD" w:rsidRDefault="00736BAD" w:rsidP="00736BAD">
      <w:pPr>
        <w:numPr>
          <w:ilvl w:val="0"/>
          <w:numId w:val="1"/>
        </w:numPr>
        <w:spacing w:after="0" w:line="220" w:lineRule="exact"/>
        <w:ind w:left="360"/>
        <w:jc w:val="both"/>
        <w:rPr>
          <w:sz w:val="22"/>
        </w:rPr>
      </w:pPr>
      <w:r>
        <w:rPr>
          <w:sz w:val="22"/>
        </w:rPr>
        <w:t>Believes i</w:t>
      </w:r>
      <w:r w:rsidRPr="00736BAD">
        <w:rPr>
          <w:sz w:val="22"/>
        </w:rPr>
        <w:t xml:space="preserve">t is the farmer’s responsibility to provide </w:t>
      </w:r>
      <w:r>
        <w:rPr>
          <w:sz w:val="22"/>
        </w:rPr>
        <w:t xml:space="preserve">accommodation for farm help.  Rental accommodation as well as Hotels </w:t>
      </w:r>
      <w:r w:rsidR="00BC497D">
        <w:rPr>
          <w:sz w:val="22"/>
        </w:rPr>
        <w:t xml:space="preserve">in Kelowna </w:t>
      </w:r>
      <w:r>
        <w:rPr>
          <w:sz w:val="22"/>
        </w:rPr>
        <w:t xml:space="preserve">are </w:t>
      </w:r>
      <w:r w:rsidR="00BC497D">
        <w:rPr>
          <w:sz w:val="22"/>
        </w:rPr>
        <w:t>highly priced</w:t>
      </w:r>
      <w:r>
        <w:rPr>
          <w:sz w:val="22"/>
        </w:rPr>
        <w:t xml:space="preserve"> and workers cannot affor</w:t>
      </w:r>
      <w:r w:rsidR="00BC497D">
        <w:rPr>
          <w:sz w:val="22"/>
        </w:rPr>
        <w:t xml:space="preserve">d that; the best place for farm help to reside is on farm land.  </w:t>
      </w:r>
    </w:p>
    <w:p w14:paraId="45C9D0E8" w14:textId="5A43E8F9" w:rsidR="00BC497D" w:rsidRDefault="00BC497D" w:rsidP="00736BAD">
      <w:pPr>
        <w:numPr>
          <w:ilvl w:val="0"/>
          <w:numId w:val="1"/>
        </w:numPr>
        <w:spacing w:after="0" w:line="220" w:lineRule="exact"/>
        <w:ind w:left="360"/>
        <w:jc w:val="both"/>
        <w:rPr>
          <w:sz w:val="22"/>
        </w:rPr>
      </w:pPr>
      <w:r>
        <w:rPr>
          <w:sz w:val="22"/>
        </w:rPr>
        <w:t xml:space="preserve">The storage barn and trailer currently on the property are almost tear down buildings and not safe to live in.  </w:t>
      </w:r>
    </w:p>
    <w:p w14:paraId="0E86FA9A" w14:textId="735BFD4F" w:rsidR="00736BAD" w:rsidRDefault="00736BAD" w:rsidP="00736BAD">
      <w:pPr>
        <w:numPr>
          <w:ilvl w:val="0"/>
          <w:numId w:val="1"/>
        </w:numPr>
        <w:spacing w:after="0" w:line="220" w:lineRule="exact"/>
        <w:ind w:left="360"/>
        <w:jc w:val="both"/>
        <w:rPr>
          <w:sz w:val="22"/>
        </w:rPr>
      </w:pPr>
      <w:r>
        <w:rPr>
          <w:sz w:val="22"/>
        </w:rPr>
        <w:t xml:space="preserve">Believes it is also the farmer’s responsibility to ensure farm help has access to shopping for groceries and necessities.  </w:t>
      </w:r>
      <w:r w:rsidR="00BC497D">
        <w:rPr>
          <w:sz w:val="22"/>
        </w:rPr>
        <w:t>The farmer also has to drive farm help from farm to farm.</w:t>
      </w:r>
    </w:p>
    <w:p w14:paraId="2B11A408" w14:textId="29E6EB55" w:rsidR="00BC497D" w:rsidRPr="00736BAD" w:rsidRDefault="00BC497D" w:rsidP="00736BAD">
      <w:pPr>
        <w:numPr>
          <w:ilvl w:val="0"/>
          <w:numId w:val="1"/>
        </w:numPr>
        <w:spacing w:after="0" w:line="220" w:lineRule="exact"/>
        <w:ind w:left="360"/>
        <w:jc w:val="both"/>
        <w:rPr>
          <w:sz w:val="22"/>
        </w:rPr>
      </w:pPr>
      <w:r>
        <w:rPr>
          <w:sz w:val="22"/>
        </w:rPr>
        <w:t>Available for questions.</w:t>
      </w:r>
    </w:p>
    <w:p w14:paraId="26536AB5" w14:textId="77777777" w:rsidR="00736BAD" w:rsidRPr="00736BAD" w:rsidRDefault="00736BAD" w:rsidP="00BC497D">
      <w:pPr>
        <w:pStyle w:val="Body2"/>
        <w:spacing w:after="0" w:line="220" w:lineRule="exact"/>
        <w:ind w:left="0"/>
        <w:jc w:val="both"/>
      </w:pPr>
    </w:p>
    <w:p w14:paraId="01CEB6E4" w14:textId="77777777" w:rsidR="00BC497D" w:rsidRDefault="00BC497D" w:rsidP="00BC497D">
      <w:pPr>
        <w:pStyle w:val="Body2"/>
        <w:spacing w:after="0" w:line="220" w:lineRule="exact"/>
        <w:ind w:left="0"/>
        <w:jc w:val="both"/>
      </w:pPr>
      <w:r>
        <w:t>AAC/Applicant Discussion:</w:t>
      </w:r>
    </w:p>
    <w:p w14:paraId="0C2B13DE" w14:textId="1D5D08F8" w:rsidR="00BC497D" w:rsidRDefault="00BC497D" w:rsidP="00BC497D">
      <w:pPr>
        <w:numPr>
          <w:ilvl w:val="0"/>
          <w:numId w:val="1"/>
        </w:numPr>
        <w:spacing w:after="0" w:line="220" w:lineRule="exact"/>
        <w:ind w:left="360"/>
        <w:jc w:val="both"/>
        <w:rPr>
          <w:sz w:val="22"/>
        </w:rPr>
      </w:pPr>
      <w:r>
        <w:rPr>
          <w:sz w:val="22"/>
        </w:rPr>
        <w:t xml:space="preserve">Applicant confirmed </w:t>
      </w:r>
      <w:r w:rsidR="005C1068">
        <w:rPr>
          <w:sz w:val="22"/>
        </w:rPr>
        <w:t xml:space="preserve">the </w:t>
      </w:r>
      <w:r>
        <w:rPr>
          <w:sz w:val="22"/>
        </w:rPr>
        <w:t xml:space="preserve">one building </w:t>
      </w:r>
      <w:r w:rsidR="005C1068">
        <w:rPr>
          <w:sz w:val="22"/>
        </w:rPr>
        <w:t xml:space="preserve">is </w:t>
      </w:r>
      <w:r>
        <w:rPr>
          <w:sz w:val="22"/>
        </w:rPr>
        <w:t>to accommodate 27 workers on this particular site.  Have applied for 40 workers but ha</w:t>
      </w:r>
      <w:r w:rsidR="005C1068">
        <w:rPr>
          <w:sz w:val="22"/>
        </w:rPr>
        <w:t>s</w:t>
      </w:r>
      <w:r>
        <w:rPr>
          <w:sz w:val="22"/>
        </w:rPr>
        <w:t xml:space="preserve"> accommodation on a different farm</w:t>
      </w:r>
      <w:r w:rsidR="001C274B">
        <w:rPr>
          <w:sz w:val="22"/>
        </w:rPr>
        <w:t xml:space="preserve"> as well</w:t>
      </w:r>
      <w:r>
        <w:rPr>
          <w:sz w:val="22"/>
        </w:rPr>
        <w:t xml:space="preserve">. </w:t>
      </w:r>
    </w:p>
    <w:p w14:paraId="625B8BD4" w14:textId="0D8DB3BB" w:rsidR="00BC497D" w:rsidRDefault="005C1068" w:rsidP="00BC497D">
      <w:pPr>
        <w:numPr>
          <w:ilvl w:val="0"/>
          <w:numId w:val="1"/>
        </w:numPr>
        <w:spacing w:after="0" w:line="220" w:lineRule="exact"/>
        <w:ind w:left="360"/>
        <w:jc w:val="both"/>
        <w:rPr>
          <w:sz w:val="22"/>
        </w:rPr>
      </w:pPr>
      <w:r>
        <w:rPr>
          <w:sz w:val="22"/>
        </w:rPr>
        <w:t>Applicant stated that farm workers cannot drive as they do not have driver’s license</w:t>
      </w:r>
      <w:r w:rsidR="00FE0F1B">
        <w:rPr>
          <w:sz w:val="22"/>
        </w:rPr>
        <w:t>s</w:t>
      </w:r>
      <w:r>
        <w:rPr>
          <w:sz w:val="22"/>
        </w:rPr>
        <w:t xml:space="preserve">, therefore, the owner would have to pick up the farm help </w:t>
      </w:r>
      <w:r w:rsidR="00FE0F1B">
        <w:rPr>
          <w:sz w:val="22"/>
        </w:rPr>
        <w:t xml:space="preserve">from various locations </w:t>
      </w:r>
      <w:r>
        <w:rPr>
          <w:sz w:val="22"/>
        </w:rPr>
        <w:t>and drive them; it is easier to house the farm help at one location.</w:t>
      </w:r>
    </w:p>
    <w:p w14:paraId="0BDF6732" w14:textId="62CC2339" w:rsidR="005C1068" w:rsidRDefault="00F941D2" w:rsidP="00BC497D">
      <w:pPr>
        <w:numPr>
          <w:ilvl w:val="0"/>
          <w:numId w:val="1"/>
        </w:numPr>
        <w:spacing w:after="0" w:line="220" w:lineRule="exact"/>
        <w:ind w:left="360"/>
        <w:jc w:val="both"/>
        <w:rPr>
          <w:sz w:val="22"/>
        </w:rPr>
      </w:pPr>
      <w:r>
        <w:rPr>
          <w:sz w:val="22"/>
        </w:rPr>
        <w:t xml:space="preserve">Applicant confirmed that Immigration requires a certain type of living condition for farm help and </w:t>
      </w:r>
      <w:r w:rsidR="00C076C5">
        <w:rPr>
          <w:sz w:val="22"/>
        </w:rPr>
        <w:t xml:space="preserve">that </w:t>
      </w:r>
      <w:r>
        <w:rPr>
          <w:sz w:val="22"/>
        </w:rPr>
        <w:t>it is checked by agents to ensure it is acceptable.</w:t>
      </w:r>
    </w:p>
    <w:p w14:paraId="0D5B7E48" w14:textId="77777777" w:rsidR="00233F8A" w:rsidRDefault="00233F8A" w:rsidP="00233F8A">
      <w:pPr>
        <w:pStyle w:val="Body2"/>
        <w:spacing w:after="0" w:line="220" w:lineRule="exact"/>
        <w:ind w:left="0"/>
      </w:pPr>
    </w:p>
    <w:p w14:paraId="11EF082A" w14:textId="20739658" w:rsidR="00092187" w:rsidRDefault="00CD0FBE" w:rsidP="00233F8A">
      <w:pPr>
        <w:pStyle w:val="Body2"/>
        <w:spacing w:after="0" w:line="220" w:lineRule="exact"/>
        <w:ind w:left="0"/>
      </w:pPr>
      <w:r>
        <w:t>AAC/Staff Discussion:</w:t>
      </w:r>
    </w:p>
    <w:p w14:paraId="7E759E7A" w14:textId="0E796935" w:rsidR="00233F8A" w:rsidRDefault="00E80E6B" w:rsidP="00233F8A">
      <w:pPr>
        <w:numPr>
          <w:ilvl w:val="0"/>
          <w:numId w:val="1"/>
        </w:numPr>
        <w:spacing w:after="0" w:line="220" w:lineRule="exact"/>
        <w:ind w:left="360"/>
        <w:jc w:val="both"/>
        <w:rPr>
          <w:sz w:val="22"/>
        </w:rPr>
      </w:pPr>
      <w:r>
        <w:rPr>
          <w:sz w:val="22"/>
        </w:rPr>
        <w:t xml:space="preserve">Staff confirmed that all permanent dwelling applications will be forwarded to ALC. </w:t>
      </w:r>
    </w:p>
    <w:p w14:paraId="62C5D3EB" w14:textId="5D6B5546" w:rsidR="00E80E6B" w:rsidRDefault="00E80E6B" w:rsidP="00233F8A">
      <w:pPr>
        <w:numPr>
          <w:ilvl w:val="0"/>
          <w:numId w:val="1"/>
        </w:numPr>
        <w:spacing w:after="0" w:line="220" w:lineRule="exact"/>
        <w:ind w:left="360"/>
        <w:jc w:val="both"/>
        <w:rPr>
          <w:sz w:val="22"/>
        </w:rPr>
      </w:pPr>
      <w:r>
        <w:rPr>
          <w:sz w:val="22"/>
        </w:rPr>
        <w:t>Staff confirmed that the ALC Act allows for one primary dwelling to be used year round and one mobile home for the family of the principle owners without being tied to agriculture.</w:t>
      </w:r>
      <w:r w:rsidR="00AE0D63">
        <w:rPr>
          <w:sz w:val="22"/>
        </w:rPr>
        <w:t xml:space="preserve">  </w:t>
      </w:r>
    </w:p>
    <w:p w14:paraId="6CABEF36" w14:textId="78DFE635" w:rsidR="00AE0D63" w:rsidRDefault="00AE0D63" w:rsidP="00233F8A">
      <w:pPr>
        <w:numPr>
          <w:ilvl w:val="0"/>
          <w:numId w:val="1"/>
        </w:numPr>
        <w:spacing w:after="0" w:line="220" w:lineRule="exact"/>
        <w:ind w:left="360"/>
        <w:jc w:val="both"/>
        <w:rPr>
          <w:sz w:val="22"/>
        </w:rPr>
      </w:pPr>
      <w:r>
        <w:rPr>
          <w:sz w:val="22"/>
        </w:rPr>
        <w:t>A Member raised concern with increasing number of permanent structures on agricultural land as noted by s</w:t>
      </w:r>
      <w:r w:rsidR="00F05848">
        <w:rPr>
          <w:sz w:val="22"/>
        </w:rPr>
        <w:t>taff.</w:t>
      </w:r>
    </w:p>
    <w:p w14:paraId="4F7E35E3" w14:textId="678ECF19" w:rsidR="002D38D4" w:rsidRDefault="002D38D4" w:rsidP="00233F8A">
      <w:pPr>
        <w:numPr>
          <w:ilvl w:val="0"/>
          <w:numId w:val="1"/>
        </w:numPr>
        <w:spacing w:after="0" w:line="220" w:lineRule="exact"/>
        <w:ind w:left="360"/>
        <w:jc w:val="both"/>
        <w:rPr>
          <w:sz w:val="22"/>
        </w:rPr>
      </w:pPr>
      <w:r>
        <w:rPr>
          <w:sz w:val="22"/>
        </w:rPr>
        <w:t>Staff noted that a trailer can easily be removed if the operation changes as well temporary structures do not add value to the land as does a permanent structure.</w:t>
      </w:r>
    </w:p>
    <w:p w14:paraId="4BFBFDF7" w14:textId="4ED440CD" w:rsidR="00345C52" w:rsidRDefault="00345C52" w:rsidP="00233F8A">
      <w:pPr>
        <w:numPr>
          <w:ilvl w:val="0"/>
          <w:numId w:val="1"/>
        </w:numPr>
        <w:spacing w:after="0" w:line="220" w:lineRule="exact"/>
        <w:ind w:left="360"/>
        <w:jc w:val="both"/>
        <w:rPr>
          <w:sz w:val="22"/>
        </w:rPr>
      </w:pPr>
      <w:r>
        <w:rPr>
          <w:sz w:val="22"/>
        </w:rPr>
        <w:t xml:space="preserve">A </w:t>
      </w:r>
      <w:r w:rsidR="00E65A9F">
        <w:rPr>
          <w:sz w:val="22"/>
        </w:rPr>
        <w:t>M</w:t>
      </w:r>
      <w:r>
        <w:rPr>
          <w:sz w:val="22"/>
        </w:rPr>
        <w:t xml:space="preserve">ember commented that there should be some separation between workers in their </w:t>
      </w:r>
      <w:r w:rsidR="008E37CC">
        <w:rPr>
          <w:sz w:val="22"/>
        </w:rPr>
        <w:t>sleeping</w:t>
      </w:r>
      <w:r>
        <w:rPr>
          <w:sz w:val="22"/>
        </w:rPr>
        <w:t xml:space="preserve"> accommodation in order for personal space.</w:t>
      </w:r>
    </w:p>
    <w:p w14:paraId="62DBC67B" w14:textId="77777777" w:rsidR="00C076C5" w:rsidRPr="00242146" w:rsidRDefault="00C076C5" w:rsidP="001B0DB3">
      <w:pPr>
        <w:pStyle w:val="Body2"/>
        <w:spacing w:after="0" w:line="220" w:lineRule="exact"/>
        <w:ind w:left="0"/>
      </w:pPr>
    </w:p>
    <w:p w14:paraId="4095BC3C" w14:textId="2D5C8FEE" w:rsidR="00C076C5" w:rsidRPr="00242146" w:rsidRDefault="00C076C5" w:rsidP="00242146">
      <w:pPr>
        <w:pStyle w:val="Body2"/>
        <w:spacing w:after="0" w:line="220" w:lineRule="exact"/>
        <w:ind w:left="0"/>
        <w:jc w:val="both"/>
        <w:rPr>
          <w:u w:val="single"/>
        </w:rPr>
      </w:pPr>
      <w:r w:rsidRPr="00242146">
        <w:rPr>
          <w:u w:val="single"/>
        </w:rPr>
        <w:t xml:space="preserve">Moved By Domenic Rampne/Seconded By Tarsem Goraya </w:t>
      </w:r>
    </w:p>
    <w:p w14:paraId="5A9C492C" w14:textId="77777777" w:rsidR="00C076C5" w:rsidRPr="00242146" w:rsidRDefault="00C076C5" w:rsidP="001B0DB3">
      <w:pPr>
        <w:pStyle w:val="Body2"/>
        <w:spacing w:after="0" w:line="220" w:lineRule="exact"/>
        <w:ind w:left="0"/>
      </w:pPr>
    </w:p>
    <w:p w14:paraId="11EF0844" w14:textId="31AB1079" w:rsidR="00092187" w:rsidRPr="00242146" w:rsidRDefault="00CD0FBE" w:rsidP="001B0DB3">
      <w:pPr>
        <w:pStyle w:val="Body2"/>
        <w:spacing w:after="0" w:line="220" w:lineRule="exact"/>
        <w:ind w:left="720"/>
        <w:jc w:val="both"/>
      </w:pPr>
      <w:r w:rsidRPr="00242146">
        <w:t>THAT the Agricultural Advisory Committee recommends that Council support an application to the Agricultural Land Commission under Section 20(3) of the Agricultural Land Commission Act for "non-farm use" on the subject property at 3754 East Kelowna Road for a permanent dwelling to accommodate 27 farm workers.</w:t>
      </w:r>
    </w:p>
    <w:p w14:paraId="0AA3BF10" w14:textId="08BC9BBF" w:rsidR="00242146" w:rsidRPr="00242146" w:rsidRDefault="00242146" w:rsidP="00242146">
      <w:pPr>
        <w:spacing w:after="0" w:line="220" w:lineRule="exact"/>
        <w:jc w:val="right"/>
        <w:rPr>
          <w:sz w:val="22"/>
        </w:rPr>
      </w:pPr>
      <w:r w:rsidRPr="00242146">
        <w:rPr>
          <w:b/>
          <w:sz w:val="22"/>
          <w:u w:val="single"/>
        </w:rPr>
        <w:t>Carried</w:t>
      </w:r>
    </w:p>
    <w:p w14:paraId="46AF9EF1" w14:textId="65338BFD" w:rsidR="00242146" w:rsidRPr="00242146" w:rsidRDefault="00242146" w:rsidP="00242146">
      <w:pPr>
        <w:spacing w:after="0" w:line="220" w:lineRule="exact"/>
        <w:jc w:val="right"/>
        <w:rPr>
          <w:sz w:val="22"/>
        </w:rPr>
      </w:pPr>
      <w:r w:rsidRPr="00242146">
        <w:rPr>
          <w:sz w:val="22"/>
        </w:rPr>
        <w:t xml:space="preserve">Yvonne Herbison, Jeff Ricketts and </w:t>
      </w:r>
      <w:r w:rsidR="00F05848">
        <w:rPr>
          <w:sz w:val="22"/>
        </w:rPr>
        <w:t>J</w:t>
      </w:r>
      <w:r w:rsidRPr="00242146">
        <w:rPr>
          <w:sz w:val="22"/>
        </w:rPr>
        <w:t>ohn Janmaat- Opposed</w:t>
      </w:r>
    </w:p>
    <w:p w14:paraId="11EF0845" w14:textId="006DDA41" w:rsidR="00092187" w:rsidRDefault="00092187"/>
    <w:p w14:paraId="111D2FF6" w14:textId="51442376" w:rsidR="002D38D4" w:rsidRDefault="002D38D4" w:rsidP="000E741A">
      <w:pPr>
        <w:spacing w:line="259" w:lineRule="auto"/>
      </w:pPr>
      <w:r w:rsidRPr="002D38D4">
        <w:rPr>
          <w:u w:val="single"/>
        </w:rPr>
        <w:lastRenderedPageBreak/>
        <w:t>ANECTDOTAL COMMENT</w:t>
      </w:r>
      <w:r>
        <w:t>:</w:t>
      </w:r>
    </w:p>
    <w:p w14:paraId="27C5B933" w14:textId="5A4C936A" w:rsidR="002D38D4" w:rsidRDefault="002D38D4" w:rsidP="002D38D4">
      <w:pPr>
        <w:pStyle w:val="Body2"/>
        <w:spacing w:after="0" w:line="220" w:lineRule="exact"/>
        <w:ind w:left="0"/>
        <w:jc w:val="both"/>
      </w:pPr>
      <w:r w:rsidRPr="00487BD2">
        <w:t xml:space="preserve">The Agricultural Advisory Committee supported this application for "non-farm use" on this property </w:t>
      </w:r>
      <w:r w:rsidR="00F76236" w:rsidRPr="00487BD2">
        <w:t>realizing that farmers require farm help and recognize that this particular proposal presents a small footprint</w:t>
      </w:r>
      <w:r w:rsidR="00C40D1D" w:rsidRPr="00487BD2">
        <w:t xml:space="preserve"> and could be smaller than a trailer type of</w:t>
      </w:r>
      <w:r w:rsidR="00F76236" w:rsidRPr="00487BD2">
        <w:t xml:space="preserve"> arrangement. </w:t>
      </w:r>
      <w:r w:rsidR="009019A0" w:rsidRPr="00487BD2">
        <w:t xml:space="preserve"> </w:t>
      </w:r>
      <w:r w:rsidR="00F76236" w:rsidRPr="00487BD2">
        <w:t xml:space="preserve">The Agricultural Committee raised concerns with the number of people in the farm area </w:t>
      </w:r>
      <w:r w:rsidR="002B5F04" w:rsidRPr="00487BD2">
        <w:t xml:space="preserve">which raised </w:t>
      </w:r>
      <w:r w:rsidR="009019A0" w:rsidRPr="00487BD2">
        <w:t>a</w:t>
      </w:r>
      <w:r w:rsidR="002B5F04" w:rsidRPr="00487BD2">
        <w:t xml:space="preserve"> broader issue of </w:t>
      </w:r>
      <w:r w:rsidR="00C40D1D" w:rsidRPr="00487BD2">
        <w:t xml:space="preserve">farm worker housing in general; suggested the City find ways to accommodate farmer’s objective of having workers closer to shopping and transit and not residing on agricultural land.  The Agricultural Committee raised concerns with the building design and the lack of privacy.  </w:t>
      </w:r>
      <w:r w:rsidR="00830B47" w:rsidRPr="00487BD2">
        <w:t>Suggested some form of condition be placed on the property ensuring utilities and water are turned off during the non-farm work period of the year.</w:t>
      </w:r>
      <w:r w:rsidR="00295B6E" w:rsidRPr="00487BD2">
        <w:t xml:space="preserve">  The Agricultural Committee suggested the mobile home on the property be researched for any bylaw issues.</w:t>
      </w:r>
    </w:p>
    <w:p w14:paraId="1B0A42B3" w14:textId="77777777" w:rsidR="002D38D4" w:rsidRDefault="002D38D4"/>
    <w:p w14:paraId="11EF0846" w14:textId="77777777" w:rsidR="00092187" w:rsidRDefault="00CD0FBE">
      <w:pPr>
        <w:pStyle w:val="Heading2"/>
      </w:pPr>
      <w:r>
        <w:rPr>
          <w:b/>
        </w:rPr>
        <w:t>2.2</w:t>
      </w:r>
      <w:r>
        <w:rPr>
          <w:b/>
        </w:rPr>
        <w:tab/>
        <w:t>3240 Pooley Road, A16-0007 - Wyn Lewis</w:t>
      </w:r>
      <w:r>
        <w:rPr>
          <w:b/>
        </w:rPr>
        <w:tab/>
      </w:r>
    </w:p>
    <w:p w14:paraId="09A37E84" w14:textId="77777777" w:rsidR="00D53042" w:rsidRDefault="00D53042" w:rsidP="00D53042">
      <w:pPr>
        <w:pStyle w:val="Body2"/>
        <w:spacing w:after="0" w:line="220" w:lineRule="exact"/>
        <w:ind w:left="0"/>
        <w:jc w:val="both"/>
      </w:pPr>
    </w:p>
    <w:p w14:paraId="765322B4" w14:textId="2D113ED0" w:rsidR="00D53042" w:rsidRDefault="00D53042" w:rsidP="00D53042">
      <w:pPr>
        <w:pStyle w:val="Body2"/>
        <w:spacing w:after="0" w:line="220" w:lineRule="exact"/>
        <w:ind w:left="0"/>
        <w:jc w:val="both"/>
      </w:pPr>
      <w:r>
        <w:t>Staff:</w:t>
      </w:r>
    </w:p>
    <w:p w14:paraId="6E674F65" w14:textId="77777777" w:rsidR="00D53042" w:rsidRDefault="00D53042" w:rsidP="00D53042">
      <w:pPr>
        <w:numPr>
          <w:ilvl w:val="0"/>
          <w:numId w:val="1"/>
        </w:numPr>
        <w:spacing w:after="0" w:line="220" w:lineRule="exact"/>
        <w:ind w:left="360"/>
        <w:jc w:val="both"/>
        <w:rPr>
          <w:sz w:val="22"/>
        </w:rPr>
      </w:pPr>
      <w:r w:rsidRPr="00FB6143">
        <w:rPr>
          <w:sz w:val="22"/>
        </w:rPr>
        <w:t>Displayed a PowerPoint Presentation summarizing the application.</w:t>
      </w:r>
    </w:p>
    <w:p w14:paraId="0C5DC736" w14:textId="1AADD1D8" w:rsidR="00D53042" w:rsidRPr="009C5C3A" w:rsidRDefault="00D53042" w:rsidP="00D53042">
      <w:pPr>
        <w:numPr>
          <w:ilvl w:val="0"/>
          <w:numId w:val="1"/>
        </w:numPr>
        <w:spacing w:after="0" w:line="220" w:lineRule="exact"/>
        <w:ind w:left="360"/>
        <w:jc w:val="both"/>
        <w:rPr>
          <w:sz w:val="22"/>
        </w:rPr>
      </w:pPr>
      <w:r w:rsidRPr="009C5C3A">
        <w:rPr>
          <w:sz w:val="22"/>
        </w:rPr>
        <w:t xml:space="preserve">The </w:t>
      </w:r>
      <w:r w:rsidR="009C5C3A" w:rsidRPr="009C5C3A">
        <w:rPr>
          <w:rFonts w:cs="Arial"/>
          <w:sz w:val="22"/>
        </w:rPr>
        <w:t>applicant is requesting a Non-Farm Use to allow up to 12 theatre related commercial assemblies per year in the courtyard of their home, and weekend live music events in their picnic area on weekends through the summer.</w:t>
      </w:r>
    </w:p>
    <w:p w14:paraId="1957FA3A" w14:textId="65BA6B6C" w:rsidR="009C5C3A" w:rsidRDefault="009C5C3A" w:rsidP="009C5C3A">
      <w:pPr>
        <w:numPr>
          <w:ilvl w:val="0"/>
          <w:numId w:val="1"/>
        </w:numPr>
        <w:spacing w:after="0" w:line="220" w:lineRule="exact"/>
        <w:ind w:left="360"/>
        <w:jc w:val="both"/>
        <w:rPr>
          <w:sz w:val="22"/>
        </w:rPr>
      </w:pPr>
      <w:r>
        <w:rPr>
          <w:sz w:val="22"/>
        </w:rPr>
        <w:t>Okanaganvilla Estate Winery was established in 2008 and planted 6 acres of grape</w:t>
      </w:r>
      <w:r w:rsidRPr="009C5C3A">
        <w:rPr>
          <w:sz w:val="22"/>
        </w:rPr>
        <w:t>s.</w:t>
      </w:r>
    </w:p>
    <w:p w14:paraId="3BB7F590" w14:textId="48E3F322" w:rsidR="009C5C3A" w:rsidRDefault="009C5C3A" w:rsidP="009C5C3A">
      <w:pPr>
        <w:numPr>
          <w:ilvl w:val="1"/>
          <w:numId w:val="1"/>
        </w:numPr>
        <w:spacing w:after="0" w:line="220" w:lineRule="exact"/>
        <w:ind w:left="720"/>
        <w:jc w:val="both"/>
        <w:rPr>
          <w:sz w:val="22"/>
        </w:rPr>
      </w:pPr>
      <w:r>
        <w:rPr>
          <w:sz w:val="22"/>
        </w:rPr>
        <w:t>2009 – Building Permit issued to turn farm house into Wine Shop</w:t>
      </w:r>
      <w:r w:rsidR="006D3CC0">
        <w:rPr>
          <w:sz w:val="22"/>
        </w:rPr>
        <w:t>; w</w:t>
      </w:r>
      <w:r>
        <w:rPr>
          <w:sz w:val="22"/>
        </w:rPr>
        <w:t xml:space="preserve">ine </w:t>
      </w:r>
      <w:r w:rsidR="006D3CC0">
        <w:rPr>
          <w:sz w:val="22"/>
        </w:rPr>
        <w:t>t</w:t>
      </w:r>
      <w:r>
        <w:rPr>
          <w:sz w:val="22"/>
        </w:rPr>
        <w:t xml:space="preserve">asting </w:t>
      </w:r>
      <w:r w:rsidR="006D3CC0">
        <w:rPr>
          <w:sz w:val="22"/>
        </w:rPr>
        <w:t>l</w:t>
      </w:r>
      <w:r>
        <w:rPr>
          <w:sz w:val="22"/>
        </w:rPr>
        <w:t>icence</w:t>
      </w:r>
    </w:p>
    <w:p w14:paraId="6BF33A63" w14:textId="73B78D62" w:rsidR="006D3CC0" w:rsidRDefault="006D3CC0" w:rsidP="009C5C3A">
      <w:pPr>
        <w:numPr>
          <w:ilvl w:val="1"/>
          <w:numId w:val="1"/>
        </w:numPr>
        <w:spacing w:after="0" w:line="220" w:lineRule="exact"/>
        <w:ind w:left="720"/>
        <w:jc w:val="both"/>
        <w:rPr>
          <w:sz w:val="22"/>
        </w:rPr>
      </w:pPr>
      <w:r>
        <w:rPr>
          <w:sz w:val="22"/>
        </w:rPr>
        <w:t>2011 – Received Winery Special Event Endorsement Liquor Licence</w:t>
      </w:r>
    </w:p>
    <w:p w14:paraId="63B7E701" w14:textId="61909460" w:rsidR="006D3CC0" w:rsidRDefault="006D3CC0" w:rsidP="009C5C3A">
      <w:pPr>
        <w:numPr>
          <w:ilvl w:val="1"/>
          <w:numId w:val="1"/>
        </w:numPr>
        <w:spacing w:after="0" w:line="220" w:lineRule="exact"/>
        <w:ind w:left="720"/>
        <w:jc w:val="both"/>
        <w:rPr>
          <w:sz w:val="22"/>
        </w:rPr>
      </w:pPr>
      <w:r>
        <w:rPr>
          <w:sz w:val="22"/>
        </w:rPr>
        <w:t>2016 – Seeking ALC non-farm use – commercial assembly and Wine Lounge Endorsement.</w:t>
      </w:r>
    </w:p>
    <w:p w14:paraId="176E0222" w14:textId="77777777" w:rsidR="006D3CC0" w:rsidRDefault="006D3CC0" w:rsidP="006D3CC0">
      <w:pPr>
        <w:numPr>
          <w:ilvl w:val="0"/>
          <w:numId w:val="1"/>
        </w:numPr>
        <w:spacing w:after="0" w:line="220" w:lineRule="exact"/>
        <w:ind w:left="360"/>
        <w:jc w:val="both"/>
        <w:rPr>
          <w:sz w:val="22"/>
        </w:rPr>
      </w:pPr>
      <w:r>
        <w:rPr>
          <w:sz w:val="22"/>
        </w:rPr>
        <w:t>Commercial Assemblies consist of</w:t>
      </w:r>
    </w:p>
    <w:p w14:paraId="0A944A8D" w14:textId="67121C9F" w:rsidR="006D3CC0" w:rsidRDefault="006D3CC0" w:rsidP="006D3CC0">
      <w:pPr>
        <w:numPr>
          <w:ilvl w:val="1"/>
          <w:numId w:val="1"/>
        </w:numPr>
        <w:spacing w:after="0" w:line="220" w:lineRule="exact"/>
        <w:ind w:left="720"/>
        <w:jc w:val="both"/>
        <w:rPr>
          <w:sz w:val="22"/>
        </w:rPr>
      </w:pPr>
      <w:r>
        <w:rPr>
          <w:sz w:val="22"/>
        </w:rPr>
        <w:t>Theatre Events (10-12 per year in summer)</w:t>
      </w:r>
    </w:p>
    <w:p w14:paraId="3CE0E777" w14:textId="61055396" w:rsidR="006D3CC0" w:rsidRDefault="006D3CC0" w:rsidP="006D3CC0">
      <w:pPr>
        <w:numPr>
          <w:ilvl w:val="1"/>
          <w:numId w:val="1"/>
        </w:numPr>
        <w:spacing w:after="0" w:line="220" w:lineRule="exact"/>
        <w:ind w:left="720"/>
        <w:jc w:val="both"/>
        <w:rPr>
          <w:sz w:val="22"/>
        </w:rPr>
      </w:pPr>
      <w:r>
        <w:rPr>
          <w:sz w:val="22"/>
        </w:rPr>
        <w:t>Live Music – Picnic Area</w:t>
      </w:r>
    </w:p>
    <w:p w14:paraId="24647D6E" w14:textId="49F1CB4A" w:rsidR="006D3CC0" w:rsidRDefault="006D3CC0" w:rsidP="006D3CC0">
      <w:pPr>
        <w:numPr>
          <w:ilvl w:val="1"/>
          <w:numId w:val="1"/>
        </w:numPr>
        <w:spacing w:after="0" w:line="220" w:lineRule="exact"/>
        <w:ind w:left="720"/>
        <w:jc w:val="both"/>
        <w:rPr>
          <w:sz w:val="22"/>
        </w:rPr>
      </w:pPr>
      <w:r>
        <w:rPr>
          <w:sz w:val="22"/>
        </w:rPr>
        <w:t>Private Events</w:t>
      </w:r>
    </w:p>
    <w:p w14:paraId="76EDDA92" w14:textId="09865041" w:rsidR="006D3CC0" w:rsidRDefault="003A444F" w:rsidP="006D3CC0">
      <w:pPr>
        <w:numPr>
          <w:ilvl w:val="0"/>
          <w:numId w:val="1"/>
        </w:numPr>
        <w:spacing w:after="0" w:line="220" w:lineRule="exact"/>
        <w:ind w:left="360"/>
        <w:jc w:val="both"/>
        <w:rPr>
          <w:sz w:val="22"/>
        </w:rPr>
      </w:pPr>
      <w:r w:rsidRPr="003A444F">
        <w:rPr>
          <w:sz w:val="22"/>
        </w:rPr>
        <w:t xml:space="preserve">The subject property is located in the Southeast Kelowna Sector of the City and is within the Agricultural Land Reserve.  The Future Land Use of the property is Resource Protection Area).  It is zoned A1 – Agriculture 1 </w:t>
      </w:r>
      <w:r>
        <w:rPr>
          <w:sz w:val="22"/>
        </w:rPr>
        <w:t>a</w:t>
      </w:r>
      <w:r w:rsidRPr="003A444F">
        <w:rPr>
          <w:sz w:val="22"/>
        </w:rPr>
        <w:t>nd is outside of the Permanent Growth Boundary</w:t>
      </w:r>
      <w:r>
        <w:rPr>
          <w:sz w:val="22"/>
        </w:rPr>
        <w:t>.</w:t>
      </w:r>
    </w:p>
    <w:p w14:paraId="00C18404" w14:textId="569F1AA5" w:rsidR="00B53D13" w:rsidRDefault="00B53D13" w:rsidP="006D3CC0">
      <w:pPr>
        <w:numPr>
          <w:ilvl w:val="0"/>
          <w:numId w:val="1"/>
        </w:numPr>
        <w:spacing w:after="0" w:line="220" w:lineRule="exact"/>
        <w:ind w:left="360"/>
        <w:jc w:val="both"/>
        <w:rPr>
          <w:sz w:val="22"/>
        </w:rPr>
      </w:pPr>
      <w:r>
        <w:rPr>
          <w:sz w:val="22"/>
        </w:rPr>
        <w:t>Displayed the weekend concert schedule at the Vibrant Vine from 1:30 to 4:30 p.m. from June 18</w:t>
      </w:r>
      <w:r w:rsidRPr="00B53D13">
        <w:rPr>
          <w:sz w:val="22"/>
          <w:vertAlign w:val="superscript"/>
        </w:rPr>
        <w:t>th</w:t>
      </w:r>
      <w:r>
        <w:rPr>
          <w:sz w:val="22"/>
        </w:rPr>
        <w:t xml:space="preserve"> to September 11</w:t>
      </w:r>
      <w:r w:rsidRPr="00B53D13">
        <w:rPr>
          <w:sz w:val="22"/>
          <w:vertAlign w:val="superscript"/>
        </w:rPr>
        <w:t>th</w:t>
      </w:r>
      <w:r>
        <w:rPr>
          <w:sz w:val="22"/>
        </w:rPr>
        <w:t xml:space="preserve">. </w:t>
      </w:r>
    </w:p>
    <w:p w14:paraId="30CE08EE" w14:textId="593ED9E6" w:rsidR="00B53D13" w:rsidRDefault="00B53D13" w:rsidP="006D3CC0">
      <w:pPr>
        <w:numPr>
          <w:ilvl w:val="0"/>
          <w:numId w:val="1"/>
        </w:numPr>
        <w:spacing w:after="0" w:line="220" w:lineRule="exact"/>
        <w:ind w:left="360"/>
        <w:jc w:val="both"/>
        <w:rPr>
          <w:sz w:val="22"/>
        </w:rPr>
      </w:pPr>
      <w:r>
        <w:rPr>
          <w:sz w:val="22"/>
        </w:rPr>
        <w:t>Noted land and soil capabilities.</w:t>
      </w:r>
    </w:p>
    <w:p w14:paraId="5B3A427E" w14:textId="3E139B3B" w:rsidR="00B53D13" w:rsidRDefault="00F21A47" w:rsidP="006D3CC0">
      <w:pPr>
        <w:numPr>
          <w:ilvl w:val="0"/>
          <w:numId w:val="1"/>
        </w:numPr>
        <w:spacing w:after="0" w:line="220" w:lineRule="exact"/>
        <w:ind w:left="360"/>
        <w:jc w:val="both"/>
        <w:rPr>
          <w:sz w:val="22"/>
        </w:rPr>
      </w:pPr>
      <w:r>
        <w:rPr>
          <w:sz w:val="22"/>
        </w:rPr>
        <w:t>The Official Community Plan states:</w:t>
      </w:r>
    </w:p>
    <w:p w14:paraId="1136FCAE" w14:textId="74D205B8" w:rsidR="00F21A47" w:rsidRDefault="00F21A47" w:rsidP="00F21A47">
      <w:pPr>
        <w:numPr>
          <w:ilvl w:val="1"/>
          <w:numId w:val="1"/>
        </w:numPr>
        <w:spacing w:after="0" w:line="220" w:lineRule="exact"/>
        <w:ind w:left="720"/>
        <w:jc w:val="both"/>
        <w:rPr>
          <w:sz w:val="22"/>
        </w:rPr>
      </w:pPr>
      <w:r>
        <w:rPr>
          <w:sz w:val="22"/>
        </w:rPr>
        <w:t>Lands outside permanent growth boundary not supported for urban uses</w:t>
      </w:r>
    </w:p>
    <w:p w14:paraId="3832635F" w14:textId="3F2D5142" w:rsidR="00F21A47" w:rsidRDefault="00F21A47" w:rsidP="00F21A47">
      <w:pPr>
        <w:numPr>
          <w:ilvl w:val="1"/>
          <w:numId w:val="1"/>
        </w:numPr>
        <w:spacing w:after="0" w:line="220" w:lineRule="exact"/>
        <w:ind w:left="720"/>
        <w:jc w:val="both"/>
        <w:rPr>
          <w:sz w:val="22"/>
        </w:rPr>
      </w:pPr>
      <w:r>
        <w:rPr>
          <w:sz w:val="22"/>
        </w:rPr>
        <w:t>Protect Agricultural land</w:t>
      </w:r>
    </w:p>
    <w:p w14:paraId="144FF24F" w14:textId="05E93FAB" w:rsidR="00F21A47" w:rsidRDefault="00F21A47" w:rsidP="00F21A47">
      <w:pPr>
        <w:numPr>
          <w:ilvl w:val="1"/>
          <w:numId w:val="1"/>
        </w:numPr>
        <w:spacing w:after="0" w:line="220" w:lineRule="exact"/>
        <w:ind w:left="720"/>
        <w:jc w:val="both"/>
        <w:rPr>
          <w:sz w:val="22"/>
        </w:rPr>
      </w:pPr>
      <w:r>
        <w:rPr>
          <w:sz w:val="22"/>
        </w:rPr>
        <w:t>Minimize land use conflicts on farm land</w:t>
      </w:r>
    </w:p>
    <w:p w14:paraId="0B2E37AF" w14:textId="5F548BDD" w:rsidR="00F21A47" w:rsidRPr="003A444F" w:rsidRDefault="00F21A47" w:rsidP="00F21A47">
      <w:pPr>
        <w:numPr>
          <w:ilvl w:val="1"/>
          <w:numId w:val="1"/>
        </w:numPr>
        <w:spacing w:after="0" w:line="220" w:lineRule="exact"/>
        <w:ind w:left="720"/>
        <w:jc w:val="both"/>
        <w:rPr>
          <w:sz w:val="22"/>
        </w:rPr>
      </w:pPr>
      <w:r>
        <w:rPr>
          <w:sz w:val="22"/>
        </w:rPr>
        <w:t>Direct urban uses to within the permanent growth boundary.</w:t>
      </w:r>
    </w:p>
    <w:p w14:paraId="03E6C740" w14:textId="33610E22" w:rsidR="00F21A47" w:rsidRDefault="00F21A47" w:rsidP="00F21A47">
      <w:pPr>
        <w:numPr>
          <w:ilvl w:val="0"/>
          <w:numId w:val="1"/>
        </w:numPr>
        <w:spacing w:after="0" w:line="220" w:lineRule="exact"/>
        <w:ind w:left="360"/>
        <w:jc w:val="both"/>
        <w:rPr>
          <w:sz w:val="22"/>
        </w:rPr>
      </w:pPr>
      <w:r>
        <w:rPr>
          <w:sz w:val="22"/>
        </w:rPr>
        <w:t xml:space="preserve">Policy 5.33.7 Non-Farm Uses – support Non-farm uses </w:t>
      </w:r>
      <w:r w:rsidR="007A0BAC">
        <w:rPr>
          <w:sz w:val="22"/>
        </w:rPr>
        <w:t>where</w:t>
      </w:r>
      <w:r>
        <w:rPr>
          <w:sz w:val="22"/>
        </w:rPr>
        <w:t>:</w:t>
      </w:r>
    </w:p>
    <w:p w14:paraId="60235353" w14:textId="3193AB51" w:rsidR="00F21A47" w:rsidRDefault="00F21A47" w:rsidP="00F21A47">
      <w:pPr>
        <w:numPr>
          <w:ilvl w:val="1"/>
          <w:numId w:val="1"/>
        </w:numPr>
        <w:spacing w:after="0" w:line="220" w:lineRule="exact"/>
        <w:ind w:left="720"/>
        <w:jc w:val="both"/>
        <w:rPr>
          <w:sz w:val="22"/>
        </w:rPr>
      </w:pPr>
      <w:r>
        <w:rPr>
          <w:sz w:val="22"/>
        </w:rPr>
        <w:t>Consistent with Zoning Bylaw and OCP</w:t>
      </w:r>
    </w:p>
    <w:p w14:paraId="46407A5B" w14:textId="50B7A3EE" w:rsidR="00F21A47" w:rsidRDefault="00F21A47" w:rsidP="00F21A47">
      <w:pPr>
        <w:numPr>
          <w:ilvl w:val="1"/>
          <w:numId w:val="1"/>
        </w:numPr>
        <w:spacing w:after="0" w:line="220" w:lineRule="exact"/>
        <w:ind w:left="720"/>
        <w:jc w:val="both"/>
        <w:rPr>
          <w:sz w:val="22"/>
        </w:rPr>
      </w:pPr>
      <w:r>
        <w:rPr>
          <w:sz w:val="22"/>
        </w:rPr>
        <w:t>Benefit to agriculture</w:t>
      </w:r>
    </w:p>
    <w:p w14:paraId="32A2E1C8" w14:textId="06FEABFC" w:rsidR="00F21A47" w:rsidRDefault="00F21A47" w:rsidP="00F21A47">
      <w:pPr>
        <w:numPr>
          <w:ilvl w:val="1"/>
          <w:numId w:val="1"/>
        </w:numPr>
        <w:spacing w:after="0" w:line="220" w:lineRule="exact"/>
        <w:ind w:left="720"/>
        <w:jc w:val="both"/>
        <w:rPr>
          <w:sz w:val="22"/>
        </w:rPr>
      </w:pPr>
      <w:r>
        <w:rPr>
          <w:sz w:val="22"/>
        </w:rPr>
        <w:t>Use existing infrastructure</w:t>
      </w:r>
    </w:p>
    <w:p w14:paraId="2DBC7EA3" w14:textId="6C80E503" w:rsidR="00F21A47" w:rsidRDefault="00F21A47" w:rsidP="00F21A47">
      <w:pPr>
        <w:numPr>
          <w:ilvl w:val="1"/>
          <w:numId w:val="1"/>
        </w:numPr>
        <w:spacing w:after="0" w:line="220" w:lineRule="exact"/>
        <w:ind w:left="720"/>
        <w:jc w:val="both"/>
        <w:rPr>
          <w:sz w:val="22"/>
        </w:rPr>
      </w:pPr>
      <w:r>
        <w:rPr>
          <w:sz w:val="22"/>
        </w:rPr>
        <w:t>Not preclude future use of lands for farming</w:t>
      </w:r>
    </w:p>
    <w:p w14:paraId="7A42275F" w14:textId="2D3FC4AD" w:rsidR="00F21A47" w:rsidRPr="003A444F" w:rsidRDefault="00F21A47" w:rsidP="00F21A47">
      <w:pPr>
        <w:numPr>
          <w:ilvl w:val="1"/>
          <w:numId w:val="1"/>
        </w:numPr>
        <w:spacing w:after="0" w:line="220" w:lineRule="exact"/>
        <w:ind w:left="720"/>
        <w:jc w:val="both"/>
        <w:rPr>
          <w:sz w:val="22"/>
        </w:rPr>
      </w:pPr>
      <w:r>
        <w:rPr>
          <w:sz w:val="22"/>
        </w:rPr>
        <w:t>No harm adjacent farms</w:t>
      </w:r>
    </w:p>
    <w:p w14:paraId="546B6554" w14:textId="52258186" w:rsidR="00F21A47" w:rsidRDefault="00F21A47" w:rsidP="00F21A47">
      <w:pPr>
        <w:numPr>
          <w:ilvl w:val="0"/>
          <w:numId w:val="1"/>
        </w:numPr>
        <w:spacing w:after="0" w:line="220" w:lineRule="exact"/>
        <w:ind w:left="360"/>
        <w:jc w:val="both"/>
        <w:rPr>
          <w:sz w:val="22"/>
        </w:rPr>
      </w:pPr>
      <w:r w:rsidRPr="007B056D">
        <w:rPr>
          <w:sz w:val="22"/>
        </w:rPr>
        <w:t>City Council is asking the Agricultural Advisory Committee for your recommendation for this application with respect to the City of Kelowna and ALC regulations and policies. Considerations should be given to agriculture impacts as well as the potential impacts to surrounding agricultural parcels.</w:t>
      </w:r>
    </w:p>
    <w:p w14:paraId="371B1BEC" w14:textId="77777777" w:rsidR="00F21A47" w:rsidRDefault="00F21A47" w:rsidP="00F21A47">
      <w:pPr>
        <w:numPr>
          <w:ilvl w:val="0"/>
          <w:numId w:val="1"/>
        </w:numPr>
        <w:spacing w:after="0" w:line="220" w:lineRule="exact"/>
        <w:ind w:left="360"/>
        <w:jc w:val="both"/>
        <w:rPr>
          <w:sz w:val="22"/>
        </w:rPr>
      </w:pPr>
      <w:r>
        <w:rPr>
          <w:sz w:val="22"/>
        </w:rPr>
        <w:t>Responded to questions from Committee members.</w:t>
      </w:r>
    </w:p>
    <w:p w14:paraId="39914B70" w14:textId="77777777" w:rsidR="002C3307" w:rsidRDefault="002C3307" w:rsidP="00E74381">
      <w:pPr>
        <w:pStyle w:val="Body2"/>
        <w:ind w:left="0"/>
      </w:pPr>
    </w:p>
    <w:p w14:paraId="72E0DDDE" w14:textId="6F29C482" w:rsidR="00BB13F1" w:rsidRDefault="00BB13F1" w:rsidP="00972BB9">
      <w:pPr>
        <w:pStyle w:val="Body2"/>
        <w:spacing w:after="0" w:line="220" w:lineRule="exact"/>
        <w:ind w:left="0"/>
      </w:pPr>
      <w:r>
        <w:t>AAC/Staff Discussion:</w:t>
      </w:r>
    </w:p>
    <w:p w14:paraId="26D3168F" w14:textId="691534D1" w:rsidR="00972BB9" w:rsidRDefault="00270893" w:rsidP="00972BB9">
      <w:pPr>
        <w:numPr>
          <w:ilvl w:val="0"/>
          <w:numId w:val="1"/>
        </w:numPr>
        <w:spacing w:after="0" w:line="220" w:lineRule="exact"/>
        <w:ind w:left="360"/>
        <w:jc w:val="both"/>
        <w:rPr>
          <w:sz w:val="22"/>
        </w:rPr>
      </w:pPr>
      <w:r>
        <w:rPr>
          <w:sz w:val="22"/>
        </w:rPr>
        <w:t>C</w:t>
      </w:r>
      <w:r w:rsidR="00972BB9">
        <w:rPr>
          <w:sz w:val="22"/>
        </w:rPr>
        <w:t xml:space="preserve">onfirmed this application </w:t>
      </w:r>
      <w:r w:rsidR="00E21B5C">
        <w:rPr>
          <w:sz w:val="22"/>
        </w:rPr>
        <w:t xml:space="preserve">is pertaining to </w:t>
      </w:r>
      <w:r w:rsidR="00A26CA6">
        <w:rPr>
          <w:sz w:val="22"/>
        </w:rPr>
        <w:t>e</w:t>
      </w:r>
      <w:r w:rsidR="00972BB9">
        <w:rPr>
          <w:sz w:val="22"/>
        </w:rPr>
        <w:t>vents and not parking.</w:t>
      </w:r>
    </w:p>
    <w:p w14:paraId="3512E456" w14:textId="0E0ACA4F" w:rsidR="00E21B5C" w:rsidRDefault="00270893" w:rsidP="00972BB9">
      <w:pPr>
        <w:numPr>
          <w:ilvl w:val="0"/>
          <w:numId w:val="1"/>
        </w:numPr>
        <w:spacing w:after="0" w:line="220" w:lineRule="exact"/>
        <w:ind w:left="360"/>
        <w:jc w:val="both"/>
        <w:rPr>
          <w:sz w:val="22"/>
        </w:rPr>
      </w:pPr>
      <w:r>
        <w:rPr>
          <w:sz w:val="22"/>
        </w:rPr>
        <w:lastRenderedPageBreak/>
        <w:t>C</w:t>
      </w:r>
      <w:r w:rsidR="00E21B5C">
        <w:rPr>
          <w:sz w:val="22"/>
        </w:rPr>
        <w:t>onfirmed the total parcel is 11.3 acres of which 6 acres including southern portion is in the vineyard.</w:t>
      </w:r>
    </w:p>
    <w:p w14:paraId="22553A00" w14:textId="77777777" w:rsidR="00B15573" w:rsidRDefault="00B15573" w:rsidP="00BB13F1">
      <w:pPr>
        <w:pStyle w:val="Body2"/>
        <w:spacing w:after="0" w:line="220" w:lineRule="exact"/>
        <w:ind w:left="0"/>
        <w:rPr>
          <w:u w:val="single"/>
        </w:rPr>
      </w:pPr>
    </w:p>
    <w:p w14:paraId="11EF0857" w14:textId="68A523A4" w:rsidR="00092187" w:rsidRPr="00BB13F1" w:rsidRDefault="00CD0FBE" w:rsidP="00BB13F1">
      <w:pPr>
        <w:pStyle w:val="Body2"/>
        <w:spacing w:after="0" w:line="220" w:lineRule="exact"/>
        <w:ind w:left="0"/>
        <w:rPr>
          <w:u w:val="single"/>
        </w:rPr>
      </w:pPr>
      <w:r w:rsidRPr="00BB13F1">
        <w:rPr>
          <w:u w:val="single"/>
        </w:rPr>
        <w:t>Wyn Lewis, Applicant</w:t>
      </w:r>
    </w:p>
    <w:p w14:paraId="66D20CEE" w14:textId="417D8149" w:rsidR="00BB13F1" w:rsidRDefault="00BB13F1" w:rsidP="00BB13F1">
      <w:pPr>
        <w:numPr>
          <w:ilvl w:val="0"/>
          <w:numId w:val="1"/>
        </w:numPr>
        <w:spacing w:after="0" w:line="220" w:lineRule="exact"/>
        <w:ind w:left="360"/>
        <w:jc w:val="both"/>
        <w:rPr>
          <w:sz w:val="22"/>
        </w:rPr>
      </w:pPr>
      <w:r>
        <w:rPr>
          <w:sz w:val="22"/>
        </w:rPr>
        <w:t>Owner of Vibrant Vine</w:t>
      </w:r>
      <w:r w:rsidR="001211EE">
        <w:rPr>
          <w:sz w:val="22"/>
        </w:rPr>
        <w:t>.</w:t>
      </w:r>
    </w:p>
    <w:p w14:paraId="2346F9C7" w14:textId="292BDFEF" w:rsidR="00BB13F1" w:rsidRDefault="00194505" w:rsidP="00BB13F1">
      <w:pPr>
        <w:numPr>
          <w:ilvl w:val="0"/>
          <w:numId w:val="1"/>
        </w:numPr>
        <w:spacing w:after="0" w:line="220" w:lineRule="exact"/>
        <w:ind w:left="360"/>
        <w:jc w:val="both"/>
        <w:rPr>
          <w:sz w:val="22"/>
        </w:rPr>
      </w:pPr>
      <w:r>
        <w:rPr>
          <w:sz w:val="22"/>
        </w:rPr>
        <w:t xml:space="preserve">Commented that he is a great supporter of ALR.  All land owned and 50 acres that are leased is all within the ALR.  </w:t>
      </w:r>
    </w:p>
    <w:p w14:paraId="1174D8B1" w14:textId="1729D36B" w:rsidR="00194505" w:rsidRDefault="00194505" w:rsidP="00BB13F1">
      <w:pPr>
        <w:numPr>
          <w:ilvl w:val="0"/>
          <w:numId w:val="1"/>
        </w:numPr>
        <w:spacing w:after="0" w:line="220" w:lineRule="exact"/>
        <w:ind w:left="360"/>
        <w:jc w:val="both"/>
        <w:rPr>
          <w:sz w:val="22"/>
        </w:rPr>
      </w:pPr>
      <w:r>
        <w:rPr>
          <w:sz w:val="22"/>
        </w:rPr>
        <w:t>The ALC stated many times</w:t>
      </w:r>
      <w:r w:rsidR="00373A36">
        <w:rPr>
          <w:sz w:val="22"/>
        </w:rPr>
        <w:t xml:space="preserve"> their support for agri-tourism as long as it supports farming.  Financially it is essential for our farm to have agri-tourism or it is not a viable operation.</w:t>
      </w:r>
    </w:p>
    <w:p w14:paraId="3AA07209" w14:textId="4C0F6008" w:rsidR="00373A36" w:rsidRDefault="00373A36" w:rsidP="00BB13F1">
      <w:pPr>
        <w:numPr>
          <w:ilvl w:val="0"/>
          <w:numId w:val="1"/>
        </w:numPr>
        <w:spacing w:after="0" w:line="220" w:lineRule="exact"/>
        <w:ind w:left="360"/>
        <w:jc w:val="both"/>
        <w:rPr>
          <w:sz w:val="22"/>
        </w:rPr>
      </w:pPr>
      <w:r>
        <w:rPr>
          <w:sz w:val="22"/>
        </w:rPr>
        <w:t>Believes in tying the value of the land into the product.</w:t>
      </w:r>
    </w:p>
    <w:p w14:paraId="04E3FFB5" w14:textId="6F098275" w:rsidR="00373A36" w:rsidRDefault="00373A36" w:rsidP="00BB13F1">
      <w:pPr>
        <w:numPr>
          <w:ilvl w:val="0"/>
          <w:numId w:val="1"/>
        </w:numPr>
        <w:spacing w:after="0" w:line="220" w:lineRule="exact"/>
        <w:ind w:left="360"/>
        <w:jc w:val="both"/>
        <w:rPr>
          <w:sz w:val="22"/>
        </w:rPr>
      </w:pPr>
      <w:r>
        <w:rPr>
          <w:sz w:val="22"/>
        </w:rPr>
        <w:t xml:space="preserve">We advertise all over Canada to promote our vineyard.  </w:t>
      </w:r>
      <w:r w:rsidR="00ED7DC0">
        <w:rPr>
          <w:sz w:val="22"/>
        </w:rPr>
        <w:t xml:space="preserve">To promote connection to our wine we host wine maker dinners.  </w:t>
      </w:r>
      <w:r>
        <w:rPr>
          <w:sz w:val="22"/>
        </w:rPr>
        <w:t>There are hundreds of visitors from throughout the world.</w:t>
      </w:r>
    </w:p>
    <w:p w14:paraId="12E3636B" w14:textId="58720A1C" w:rsidR="00373A36" w:rsidRPr="00ED7DC0" w:rsidRDefault="00373A36" w:rsidP="00BB13F1">
      <w:pPr>
        <w:numPr>
          <w:ilvl w:val="0"/>
          <w:numId w:val="1"/>
        </w:numPr>
        <w:spacing w:after="0" w:line="220" w:lineRule="exact"/>
        <w:ind w:left="360"/>
        <w:jc w:val="both"/>
        <w:rPr>
          <w:sz w:val="22"/>
        </w:rPr>
      </w:pPr>
      <w:r w:rsidRPr="00ED7DC0">
        <w:rPr>
          <w:sz w:val="22"/>
        </w:rPr>
        <w:t xml:space="preserve">Received </w:t>
      </w:r>
      <w:r w:rsidR="00656C23" w:rsidRPr="00ED7DC0">
        <w:rPr>
          <w:sz w:val="22"/>
        </w:rPr>
        <w:t>Best White Wine in the World award in 2013.</w:t>
      </w:r>
    </w:p>
    <w:p w14:paraId="29FAA7A5" w14:textId="02B3E9AB" w:rsidR="00ED7DC0" w:rsidRDefault="00ED7DC0" w:rsidP="00BB13F1">
      <w:pPr>
        <w:numPr>
          <w:ilvl w:val="0"/>
          <w:numId w:val="1"/>
        </w:numPr>
        <w:spacing w:after="0" w:line="220" w:lineRule="exact"/>
        <w:ind w:left="360"/>
        <w:jc w:val="both"/>
        <w:rPr>
          <w:sz w:val="22"/>
        </w:rPr>
      </w:pPr>
      <w:r w:rsidRPr="00ED7DC0">
        <w:rPr>
          <w:sz w:val="22"/>
        </w:rPr>
        <w:t xml:space="preserve">Members of </w:t>
      </w:r>
      <w:r>
        <w:rPr>
          <w:sz w:val="22"/>
        </w:rPr>
        <w:t>our W</w:t>
      </w:r>
      <w:r w:rsidRPr="00ED7DC0">
        <w:rPr>
          <w:sz w:val="22"/>
        </w:rPr>
        <w:t xml:space="preserve">ine </w:t>
      </w:r>
      <w:r>
        <w:rPr>
          <w:sz w:val="22"/>
        </w:rPr>
        <w:t>Cl</w:t>
      </w:r>
      <w:r w:rsidRPr="00ED7DC0">
        <w:rPr>
          <w:sz w:val="22"/>
        </w:rPr>
        <w:t xml:space="preserve">ub want to feel connected to </w:t>
      </w:r>
      <w:r>
        <w:rPr>
          <w:sz w:val="22"/>
        </w:rPr>
        <w:t xml:space="preserve">the </w:t>
      </w:r>
      <w:r w:rsidRPr="00ED7DC0">
        <w:rPr>
          <w:sz w:val="22"/>
        </w:rPr>
        <w:t>winery</w:t>
      </w:r>
      <w:r>
        <w:rPr>
          <w:sz w:val="22"/>
        </w:rPr>
        <w:t xml:space="preserve"> and</w:t>
      </w:r>
      <w:r w:rsidRPr="00ED7DC0">
        <w:rPr>
          <w:sz w:val="22"/>
        </w:rPr>
        <w:t xml:space="preserve"> they look </w:t>
      </w:r>
      <w:r>
        <w:rPr>
          <w:sz w:val="22"/>
        </w:rPr>
        <w:t>forward</w:t>
      </w:r>
      <w:r w:rsidRPr="00ED7DC0">
        <w:rPr>
          <w:sz w:val="22"/>
        </w:rPr>
        <w:t xml:space="preserve"> to coming and seeing one of our evening plays.</w:t>
      </w:r>
    </w:p>
    <w:p w14:paraId="4B17F73F" w14:textId="6EB18B4F" w:rsidR="00CE5588" w:rsidRDefault="00CE5588" w:rsidP="00BB13F1">
      <w:pPr>
        <w:numPr>
          <w:ilvl w:val="0"/>
          <w:numId w:val="1"/>
        </w:numPr>
        <w:spacing w:after="0" w:line="220" w:lineRule="exact"/>
        <w:ind w:left="360"/>
        <w:jc w:val="both"/>
        <w:rPr>
          <w:sz w:val="22"/>
        </w:rPr>
      </w:pPr>
      <w:r>
        <w:rPr>
          <w:sz w:val="22"/>
        </w:rPr>
        <w:t xml:space="preserve">Many visitors book their vacations around one of these </w:t>
      </w:r>
      <w:r w:rsidR="00164694">
        <w:rPr>
          <w:sz w:val="22"/>
        </w:rPr>
        <w:t>e</w:t>
      </w:r>
      <w:r>
        <w:rPr>
          <w:sz w:val="22"/>
        </w:rPr>
        <w:t>vents.</w:t>
      </w:r>
    </w:p>
    <w:p w14:paraId="6710A440" w14:textId="78D90999" w:rsidR="00CE5588" w:rsidRDefault="00CE5588" w:rsidP="00BB13F1">
      <w:pPr>
        <w:numPr>
          <w:ilvl w:val="0"/>
          <w:numId w:val="1"/>
        </w:numPr>
        <w:spacing w:after="0" w:line="220" w:lineRule="exact"/>
        <w:ind w:left="360"/>
        <w:jc w:val="both"/>
        <w:rPr>
          <w:sz w:val="22"/>
        </w:rPr>
      </w:pPr>
      <w:r>
        <w:rPr>
          <w:sz w:val="22"/>
        </w:rPr>
        <w:t>The plays are vital to our financial success and key to the livelihood of our employees.</w:t>
      </w:r>
    </w:p>
    <w:p w14:paraId="39522C91" w14:textId="7DCBFEBF" w:rsidR="005B498D" w:rsidRDefault="005B498D" w:rsidP="00BB13F1">
      <w:pPr>
        <w:numPr>
          <w:ilvl w:val="0"/>
          <w:numId w:val="1"/>
        </w:numPr>
        <w:spacing w:after="0" w:line="220" w:lineRule="exact"/>
        <w:ind w:left="360"/>
        <w:jc w:val="both"/>
        <w:rPr>
          <w:sz w:val="22"/>
        </w:rPr>
      </w:pPr>
      <w:r>
        <w:rPr>
          <w:sz w:val="22"/>
        </w:rPr>
        <w:t>With what is proposed there will be no loss of farm land or creation of buildings; farm production is on-going.  Investment will increase and will preserve 100% of agricultural land.</w:t>
      </w:r>
    </w:p>
    <w:p w14:paraId="15F8E5BE" w14:textId="557239B7" w:rsidR="005B498D" w:rsidRPr="00ED7DC0" w:rsidRDefault="005B498D" w:rsidP="00BB13F1">
      <w:pPr>
        <w:numPr>
          <w:ilvl w:val="0"/>
          <w:numId w:val="1"/>
        </w:numPr>
        <w:spacing w:after="0" w:line="220" w:lineRule="exact"/>
        <w:ind w:left="360"/>
        <w:jc w:val="both"/>
        <w:rPr>
          <w:sz w:val="22"/>
        </w:rPr>
      </w:pPr>
      <w:r>
        <w:rPr>
          <w:sz w:val="22"/>
        </w:rPr>
        <w:t>Responded to questions from Committee Members.</w:t>
      </w:r>
    </w:p>
    <w:p w14:paraId="536C4C17" w14:textId="77777777" w:rsidR="00BB13F1" w:rsidRPr="00ED7DC0" w:rsidRDefault="00BB13F1" w:rsidP="005B498D">
      <w:pPr>
        <w:spacing w:after="0" w:line="220" w:lineRule="exact"/>
        <w:rPr>
          <w:sz w:val="22"/>
        </w:rPr>
      </w:pPr>
    </w:p>
    <w:p w14:paraId="11EF0867" w14:textId="63655E40" w:rsidR="00092187" w:rsidRDefault="00CD0FBE" w:rsidP="005B498D">
      <w:pPr>
        <w:pStyle w:val="Body2"/>
        <w:spacing w:after="0" w:line="220" w:lineRule="exact"/>
        <w:ind w:left="0"/>
      </w:pPr>
      <w:r>
        <w:t>AAC/Applicant Discussion:</w:t>
      </w:r>
    </w:p>
    <w:p w14:paraId="12F54E71" w14:textId="5D68DFB3" w:rsidR="005B498D" w:rsidRDefault="004D0E37" w:rsidP="005B498D">
      <w:pPr>
        <w:numPr>
          <w:ilvl w:val="0"/>
          <w:numId w:val="1"/>
        </w:numPr>
        <w:spacing w:after="0" w:line="220" w:lineRule="exact"/>
        <w:ind w:left="360"/>
        <w:jc w:val="both"/>
        <w:rPr>
          <w:sz w:val="22"/>
        </w:rPr>
      </w:pPr>
      <w:r>
        <w:rPr>
          <w:sz w:val="22"/>
        </w:rPr>
        <w:t>AAC Member commented that there is a traffic safety issue on Pooley Road.</w:t>
      </w:r>
    </w:p>
    <w:p w14:paraId="1B5ABC28" w14:textId="60AAE50A" w:rsidR="004D0E37" w:rsidRDefault="004D0E37" w:rsidP="005B498D">
      <w:pPr>
        <w:numPr>
          <w:ilvl w:val="0"/>
          <w:numId w:val="1"/>
        </w:numPr>
        <w:spacing w:after="0" w:line="220" w:lineRule="exact"/>
        <w:ind w:left="360"/>
        <w:jc w:val="both"/>
        <w:rPr>
          <w:sz w:val="22"/>
        </w:rPr>
      </w:pPr>
      <w:r>
        <w:rPr>
          <w:sz w:val="22"/>
        </w:rPr>
        <w:t xml:space="preserve">Applicant noted they have checked with RCMP and neighbours if this is an issue.  </w:t>
      </w:r>
    </w:p>
    <w:p w14:paraId="17219471" w14:textId="0718EAAC" w:rsidR="004D0E37" w:rsidRDefault="004D0E37" w:rsidP="005B498D">
      <w:pPr>
        <w:numPr>
          <w:ilvl w:val="0"/>
          <w:numId w:val="1"/>
        </w:numPr>
        <w:spacing w:after="0" w:line="220" w:lineRule="exact"/>
        <w:ind w:left="360"/>
        <w:jc w:val="both"/>
        <w:rPr>
          <w:sz w:val="22"/>
        </w:rPr>
      </w:pPr>
      <w:r>
        <w:rPr>
          <w:sz w:val="22"/>
        </w:rPr>
        <w:t>AAC raised concern with patrons being subjected to spray from neighbouring farms.</w:t>
      </w:r>
    </w:p>
    <w:p w14:paraId="61EF8314" w14:textId="578B69AF" w:rsidR="00BB5173" w:rsidRDefault="00BB5173" w:rsidP="005B498D">
      <w:pPr>
        <w:numPr>
          <w:ilvl w:val="0"/>
          <w:numId w:val="1"/>
        </w:numPr>
        <w:spacing w:after="0" w:line="220" w:lineRule="exact"/>
        <w:ind w:left="360"/>
        <w:jc w:val="both"/>
        <w:rPr>
          <w:sz w:val="22"/>
        </w:rPr>
      </w:pPr>
      <w:r>
        <w:rPr>
          <w:sz w:val="22"/>
        </w:rPr>
        <w:t xml:space="preserve">The applicant confirmed that staff are part time employees and they work on everything from farming, chemistry production, manufacturing sales and whole sales; moves employees all around so they are part of all of it.  </w:t>
      </w:r>
    </w:p>
    <w:p w14:paraId="1F50CB00" w14:textId="1839EBA4" w:rsidR="004D0E37" w:rsidRPr="00ED7DC0" w:rsidRDefault="004D0E37" w:rsidP="005B498D">
      <w:pPr>
        <w:numPr>
          <w:ilvl w:val="0"/>
          <w:numId w:val="1"/>
        </w:numPr>
        <w:spacing w:after="0" w:line="220" w:lineRule="exact"/>
        <w:ind w:left="360"/>
        <w:jc w:val="both"/>
        <w:rPr>
          <w:sz w:val="22"/>
        </w:rPr>
      </w:pPr>
      <w:r>
        <w:rPr>
          <w:sz w:val="22"/>
        </w:rPr>
        <w:t>Applicant advised that all neighbours are understanding of spray times and there are no issues if we ask them to not spray at certain times due to an event.</w:t>
      </w:r>
      <w:r w:rsidR="00BB5173">
        <w:rPr>
          <w:sz w:val="22"/>
        </w:rPr>
        <w:t xml:space="preserve">  Other farms are not impacting us with spraying. </w:t>
      </w:r>
    </w:p>
    <w:p w14:paraId="67CEFA53" w14:textId="77777777" w:rsidR="005B498D" w:rsidRPr="00ED7DC0" w:rsidRDefault="005B498D" w:rsidP="005B498D">
      <w:pPr>
        <w:spacing w:after="0" w:line="220" w:lineRule="exact"/>
        <w:rPr>
          <w:sz w:val="22"/>
        </w:rPr>
      </w:pPr>
    </w:p>
    <w:p w14:paraId="405166AF" w14:textId="1B39ED9C" w:rsidR="005B498D" w:rsidRPr="00242146" w:rsidRDefault="005B498D" w:rsidP="005B498D">
      <w:pPr>
        <w:pStyle w:val="Body2"/>
        <w:spacing w:after="0" w:line="220" w:lineRule="exact"/>
        <w:ind w:left="0"/>
        <w:jc w:val="both"/>
        <w:rPr>
          <w:u w:val="single"/>
        </w:rPr>
      </w:pPr>
      <w:r w:rsidRPr="00242146">
        <w:rPr>
          <w:u w:val="single"/>
        </w:rPr>
        <w:t xml:space="preserve">Moved By </w:t>
      </w:r>
      <w:r w:rsidR="002D7074">
        <w:rPr>
          <w:u w:val="single"/>
        </w:rPr>
        <w:t>Keith Duhaime</w:t>
      </w:r>
      <w:r w:rsidRPr="00242146">
        <w:rPr>
          <w:u w:val="single"/>
        </w:rPr>
        <w:t xml:space="preserve">/Seconded By </w:t>
      </w:r>
      <w:r w:rsidR="002D7074">
        <w:rPr>
          <w:u w:val="single"/>
        </w:rPr>
        <w:t>Yvonne Herbison</w:t>
      </w:r>
    </w:p>
    <w:p w14:paraId="12395CD1" w14:textId="77777777" w:rsidR="005B498D" w:rsidRDefault="005B498D" w:rsidP="00E74381">
      <w:pPr>
        <w:pStyle w:val="Body2"/>
        <w:spacing w:after="0" w:line="220" w:lineRule="exact"/>
        <w:ind w:left="0"/>
        <w:jc w:val="both"/>
      </w:pPr>
    </w:p>
    <w:p w14:paraId="11EF087C" w14:textId="724A4352" w:rsidR="00092187" w:rsidRDefault="00CD0FBE" w:rsidP="00E74381">
      <w:pPr>
        <w:pStyle w:val="Body2"/>
        <w:spacing w:after="0" w:line="220" w:lineRule="exact"/>
        <w:ind w:left="720"/>
        <w:jc w:val="both"/>
      </w:pPr>
      <w:r>
        <w:t xml:space="preserve">THAT the Agricultural Advisory Committee recommends that Council support an application to the Agricultural Land Commission under Section 20(3) of the Agricultural Land Commission Act for "non-farm use" on the subject property at 3240 Pooley Road to hold commercial assembly activities such as </w:t>
      </w:r>
      <w:r w:rsidR="007A0BAC">
        <w:t>Shakespeare</w:t>
      </w:r>
      <w:r>
        <w:t xml:space="preserve"> plays and music.</w:t>
      </w:r>
    </w:p>
    <w:p w14:paraId="11EF087D" w14:textId="2712F50B" w:rsidR="00092187" w:rsidRDefault="00092187" w:rsidP="00E74381">
      <w:pPr>
        <w:spacing w:after="0" w:line="220" w:lineRule="exact"/>
        <w:jc w:val="both"/>
      </w:pPr>
    </w:p>
    <w:p w14:paraId="1D4F6198" w14:textId="600B288D" w:rsidR="005B498D" w:rsidRPr="005B498D" w:rsidRDefault="005B498D" w:rsidP="00E74381">
      <w:pPr>
        <w:spacing w:after="0" w:line="220" w:lineRule="exact"/>
        <w:jc w:val="right"/>
        <w:rPr>
          <w:sz w:val="22"/>
        </w:rPr>
      </w:pPr>
      <w:r w:rsidRPr="005B498D">
        <w:rPr>
          <w:b/>
          <w:sz w:val="22"/>
          <w:u w:val="single"/>
        </w:rPr>
        <w:t>Carried</w:t>
      </w:r>
    </w:p>
    <w:p w14:paraId="5D3690E5" w14:textId="2593306A" w:rsidR="005B498D" w:rsidRPr="005B498D" w:rsidRDefault="005B498D" w:rsidP="00E74381">
      <w:pPr>
        <w:pStyle w:val="Heading2"/>
        <w:spacing w:before="0" w:after="0" w:line="220" w:lineRule="exact"/>
        <w:jc w:val="right"/>
      </w:pPr>
      <w:r w:rsidRPr="005B498D">
        <w:t>Jeff Ricketts - Opposed</w:t>
      </w:r>
    </w:p>
    <w:p w14:paraId="2AF785B1" w14:textId="77777777" w:rsidR="00BB5173" w:rsidRDefault="00BB5173" w:rsidP="00E74381">
      <w:pPr>
        <w:pStyle w:val="Body2"/>
        <w:spacing w:after="0" w:line="220" w:lineRule="exact"/>
        <w:ind w:left="0"/>
      </w:pPr>
    </w:p>
    <w:p w14:paraId="74D09231" w14:textId="7C07917C" w:rsidR="00BB5173" w:rsidRPr="00E74381" w:rsidRDefault="00BB5173" w:rsidP="00E74381">
      <w:pPr>
        <w:pStyle w:val="Body2"/>
        <w:spacing w:after="0" w:line="220" w:lineRule="exact"/>
        <w:ind w:left="0"/>
        <w:jc w:val="both"/>
      </w:pPr>
      <w:r w:rsidRPr="00E74381">
        <w:t>ANECTDOTAL COMMENT:</w:t>
      </w:r>
    </w:p>
    <w:p w14:paraId="496533A3" w14:textId="4DF66049" w:rsidR="00E74381" w:rsidRDefault="00E74381" w:rsidP="00E74381">
      <w:pPr>
        <w:spacing w:after="0" w:line="220" w:lineRule="exact"/>
        <w:jc w:val="both"/>
        <w:rPr>
          <w:sz w:val="22"/>
        </w:rPr>
      </w:pPr>
      <w:r w:rsidRPr="00487BD2">
        <w:rPr>
          <w:sz w:val="22"/>
        </w:rPr>
        <w:t xml:space="preserve">The Agricultural Advisory Committee supported this application for "non-farm use" on this </w:t>
      </w:r>
      <w:r w:rsidR="00F623D1" w:rsidRPr="00487BD2">
        <w:rPr>
          <w:sz w:val="22"/>
        </w:rPr>
        <w:t>property; however, commented that this is an example of tourism on agricultural land as opposed to agri-tourism as there is</w:t>
      </w:r>
      <w:r w:rsidR="00164694" w:rsidRPr="00487BD2">
        <w:rPr>
          <w:sz w:val="22"/>
        </w:rPr>
        <w:t xml:space="preserve"> no</w:t>
      </w:r>
      <w:r w:rsidR="00F623D1" w:rsidRPr="00487BD2">
        <w:rPr>
          <w:sz w:val="22"/>
        </w:rPr>
        <w:t xml:space="preserve"> learning component with this application.  Raised concern with any kind of gravel parking lot placed on agricultural land.</w:t>
      </w:r>
    </w:p>
    <w:p w14:paraId="79736DC1" w14:textId="77777777" w:rsidR="00F623D1" w:rsidRPr="00E74381" w:rsidRDefault="00F623D1" w:rsidP="00E74381">
      <w:pPr>
        <w:spacing w:after="0" w:line="220" w:lineRule="exact"/>
        <w:jc w:val="both"/>
        <w:rPr>
          <w:sz w:val="22"/>
        </w:rPr>
      </w:pPr>
    </w:p>
    <w:p w14:paraId="11EF087E" w14:textId="043347FE" w:rsidR="00092187" w:rsidRDefault="00CD0FBE">
      <w:pPr>
        <w:pStyle w:val="Heading2"/>
      </w:pPr>
      <w:r>
        <w:rPr>
          <w:b/>
        </w:rPr>
        <w:t>2.3</w:t>
      </w:r>
      <w:r>
        <w:rPr>
          <w:b/>
        </w:rPr>
        <w:tab/>
        <w:t>560 Highway 33, A</w:t>
      </w:r>
      <w:r w:rsidR="006568C8">
        <w:rPr>
          <w:b/>
        </w:rPr>
        <w:t>16-0001 - Chancal Bal</w:t>
      </w:r>
    </w:p>
    <w:p w14:paraId="61229D53" w14:textId="77777777" w:rsidR="00004201" w:rsidRDefault="00004201" w:rsidP="00004201">
      <w:pPr>
        <w:pStyle w:val="Body2"/>
        <w:spacing w:after="0" w:line="220" w:lineRule="exact"/>
        <w:ind w:left="0"/>
        <w:jc w:val="both"/>
      </w:pPr>
    </w:p>
    <w:p w14:paraId="04E2E2A7" w14:textId="7F364C86" w:rsidR="00004201" w:rsidRDefault="00004201" w:rsidP="00004201">
      <w:pPr>
        <w:pStyle w:val="Body2"/>
        <w:spacing w:after="0" w:line="220" w:lineRule="exact"/>
        <w:ind w:left="0"/>
        <w:jc w:val="both"/>
      </w:pPr>
      <w:r>
        <w:t>Staff:</w:t>
      </w:r>
    </w:p>
    <w:p w14:paraId="0F1DE17C" w14:textId="77777777" w:rsidR="00004201" w:rsidRDefault="00004201" w:rsidP="00004201">
      <w:pPr>
        <w:numPr>
          <w:ilvl w:val="0"/>
          <w:numId w:val="1"/>
        </w:numPr>
        <w:spacing w:after="0" w:line="220" w:lineRule="exact"/>
        <w:ind w:left="360"/>
        <w:jc w:val="both"/>
        <w:rPr>
          <w:sz w:val="22"/>
        </w:rPr>
      </w:pPr>
      <w:r w:rsidRPr="00FB6143">
        <w:rPr>
          <w:sz w:val="22"/>
        </w:rPr>
        <w:t>Displayed a PowerPoint Presentation summarizing the application.</w:t>
      </w:r>
    </w:p>
    <w:p w14:paraId="08600A19" w14:textId="6621E3AE" w:rsidR="00004201" w:rsidRDefault="000E741A" w:rsidP="00004201">
      <w:pPr>
        <w:numPr>
          <w:ilvl w:val="0"/>
          <w:numId w:val="1"/>
        </w:numPr>
        <w:spacing w:after="0" w:line="220" w:lineRule="exact"/>
        <w:ind w:left="360"/>
        <w:jc w:val="both"/>
        <w:rPr>
          <w:sz w:val="22"/>
        </w:rPr>
      </w:pPr>
      <w:r>
        <w:rPr>
          <w:sz w:val="22"/>
        </w:rPr>
        <w:t>The Applicant is requesting a non-farm use to hold commercial assemblies including weddings, anniversaries, reunions, festivals and concerts.</w:t>
      </w:r>
    </w:p>
    <w:p w14:paraId="78368795" w14:textId="19A50EA0" w:rsidR="000E741A" w:rsidRDefault="00C0252B" w:rsidP="00004201">
      <w:pPr>
        <w:numPr>
          <w:ilvl w:val="0"/>
          <w:numId w:val="1"/>
        </w:numPr>
        <w:spacing w:after="0" w:line="220" w:lineRule="exact"/>
        <w:ind w:left="360"/>
        <w:jc w:val="both"/>
        <w:rPr>
          <w:sz w:val="22"/>
        </w:rPr>
      </w:pPr>
      <w:r>
        <w:rPr>
          <w:sz w:val="22"/>
        </w:rPr>
        <w:t>Provided background pertaining to Hillcrest Farms:</w:t>
      </w:r>
    </w:p>
    <w:p w14:paraId="6C2ED668" w14:textId="60A33386" w:rsidR="00C0252B" w:rsidRDefault="00C0252B" w:rsidP="00C0252B">
      <w:pPr>
        <w:numPr>
          <w:ilvl w:val="1"/>
          <w:numId w:val="1"/>
        </w:numPr>
        <w:spacing w:after="0" w:line="220" w:lineRule="exact"/>
        <w:ind w:left="720"/>
        <w:jc w:val="both"/>
        <w:rPr>
          <w:sz w:val="22"/>
        </w:rPr>
      </w:pPr>
      <w:r>
        <w:rPr>
          <w:sz w:val="22"/>
        </w:rPr>
        <w:lastRenderedPageBreak/>
        <w:t>Family has farmed in Kelowna for 100 years</w:t>
      </w:r>
    </w:p>
    <w:p w14:paraId="6FFC8660" w14:textId="313E4A04" w:rsidR="00C0252B" w:rsidRDefault="00C0252B" w:rsidP="00C0252B">
      <w:pPr>
        <w:numPr>
          <w:ilvl w:val="1"/>
          <w:numId w:val="1"/>
        </w:numPr>
        <w:spacing w:after="0" w:line="220" w:lineRule="exact"/>
        <w:ind w:left="720"/>
        <w:jc w:val="both"/>
        <w:rPr>
          <w:sz w:val="22"/>
        </w:rPr>
      </w:pPr>
      <w:r>
        <w:rPr>
          <w:sz w:val="22"/>
        </w:rPr>
        <w:t>Currently farms 140 acres in Kelowna</w:t>
      </w:r>
    </w:p>
    <w:p w14:paraId="336CE20F" w14:textId="204ACBC1" w:rsidR="00C0252B" w:rsidRDefault="00C0252B" w:rsidP="00C0252B">
      <w:pPr>
        <w:numPr>
          <w:ilvl w:val="1"/>
          <w:numId w:val="1"/>
        </w:numPr>
        <w:spacing w:after="0" w:line="220" w:lineRule="exact"/>
        <w:ind w:left="720"/>
        <w:jc w:val="both"/>
        <w:rPr>
          <w:sz w:val="22"/>
        </w:rPr>
      </w:pPr>
      <w:r>
        <w:rPr>
          <w:sz w:val="22"/>
        </w:rPr>
        <w:t>Fruit and Vegetable Retails Sales (2010)</w:t>
      </w:r>
    </w:p>
    <w:p w14:paraId="70776302" w14:textId="7E862EEC" w:rsidR="00C0252B" w:rsidRDefault="00C0252B" w:rsidP="00C0252B">
      <w:pPr>
        <w:numPr>
          <w:ilvl w:val="1"/>
          <w:numId w:val="1"/>
        </w:numPr>
        <w:spacing w:after="0" w:line="220" w:lineRule="exact"/>
        <w:ind w:left="720"/>
        <w:jc w:val="both"/>
        <w:rPr>
          <w:sz w:val="22"/>
        </w:rPr>
      </w:pPr>
      <w:r>
        <w:rPr>
          <w:sz w:val="22"/>
        </w:rPr>
        <w:t>Bed and Breakfast (2010)</w:t>
      </w:r>
    </w:p>
    <w:p w14:paraId="7CC31488" w14:textId="03D1BC29" w:rsidR="00C0252B" w:rsidRDefault="00C0252B" w:rsidP="00C0252B">
      <w:pPr>
        <w:numPr>
          <w:ilvl w:val="1"/>
          <w:numId w:val="1"/>
        </w:numPr>
        <w:spacing w:after="0" w:line="220" w:lineRule="exact"/>
        <w:ind w:left="720"/>
        <w:jc w:val="both"/>
        <w:rPr>
          <w:sz w:val="22"/>
        </w:rPr>
      </w:pPr>
      <w:r>
        <w:rPr>
          <w:sz w:val="22"/>
        </w:rPr>
        <w:t>Farm Café (ALC approval 2015)</w:t>
      </w:r>
    </w:p>
    <w:p w14:paraId="202C2A97" w14:textId="1FA62D84" w:rsidR="00C0252B" w:rsidRDefault="00C0252B" w:rsidP="00C0252B">
      <w:pPr>
        <w:numPr>
          <w:ilvl w:val="1"/>
          <w:numId w:val="1"/>
        </w:numPr>
        <w:spacing w:after="0" w:line="220" w:lineRule="exact"/>
        <w:ind w:left="720"/>
        <w:jc w:val="both"/>
        <w:rPr>
          <w:sz w:val="22"/>
        </w:rPr>
      </w:pPr>
      <w:r>
        <w:rPr>
          <w:sz w:val="22"/>
        </w:rPr>
        <w:t>Cherry Packing Facility (2015)</w:t>
      </w:r>
    </w:p>
    <w:p w14:paraId="0F2C6A99" w14:textId="12D88075" w:rsidR="00F15338" w:rsidRDefault="00F15338" w:rsidP="00852F86">
      <w:pPr>
        <w:numPr>
          <w:ilvl w:val="0"/>
          <w:numId w:val="1"/>
        </w:numPr>
        <w:spacing w:after="0" w:line="220" w:lineRule="exact"/>
        <w:ind w:left="360"/>
        <w:jc w:val="both"/>
        <w:rPr>
          <w:sz w:val="22"/>
        </w:rPr>
      </w:pPr>
      <w:r w:rsidRPr="00852F86">
        <w:rPr>
          <w:sz w:val="22"/>
        </w:rPr>
        <w:t xml:space="preserve">The subject property </w:t>
      </w:r>
      <w:r w:rsidR="00852F86" w:rsidRPr="00852F86">
        <w:rPr>
          <w:sz w:val="22"/>
        </w:rPr>
        <w:t>is located in the Rutland Sector of the City and is within the Agricultural Land Reserve.  The Future Land Use of the property is Resource Protect</w:t>
      </w:r>
      <w:r w:rsidR="00852F86">
        <w:rPr>
          <w:sz w:val="22"/>
        </w:rPr>
        <w:t xml:space="preserve">ion Area.  </w:t>
      </w:r>
      <w:r w:rsidR="00852F86" w:rsidRPr="00852F86">
        <w:rPr>
          <w:sz w:val="22"/>
        </w:rPr>
        <w:t>The subject properties are accessed by Highway 33 E at the Springfield Road intersection.</w:t>
      </w:r>
    </w:p>
    <w:p w14:paraId="16C4B8FC" w14:textId="1C41B873" w:rsidR="009453BC" w:rsidRDefault="009453BC" w:rsidP="00852F86">
      <w:pPr>
        <w:numPr>
          <w:ilvl w:val="0"/>
          <w:numId w:val="1"/>
        </w:numPr>
        <w:spacing w:after="0" w:line="220" w:lineRule="exact"/>
        <w:ind w:left="360"/>
        <w:jc w:val="both"/>
        <w:rPr>
          <w:sz w:val="22"/>
        </w:rPr>
      </w:pPr>
      <w:r>
        <w:rPr>
          <w:sz w:val="22"/>
        </w:rPr>
        <w:t>The Applicant proposes:</w:t>
      </w:r>
    </w:p>
    <w:p w14:paraId="40BCCA65" w14:textId="3CD89BE2" w:rsidR="009453BC" w:rsidRDefault="004D3F41" w:rsidP="009453BC">
      <w:pPr>
        <w:numPr>
          <w:ilvl w:val="1"/>
          <w:numId w:val="1"/>
        </w:numPr>
        <w:spacing w:after="0" w:line="220" w:lineRule="exact"/>
        <w:ind w:left="720"/>
        <w:jc w:val="both"/>
        <w:rPr>
          <w:sz w:val="22"/>
        </w:rPr>
      </w:pPr>
      <w:r>
        <w:rPr>
          <w:sz w:val="22"/>
        </w:rPr>
        <w:t xml:space="preserve">Location </w:t>
      </w:r>
      <w:r w:rsidR="00EF7AE3">
        <w:rPr>
          <w:sz w:val="22"/>
        </w:rPr>
        <w:t>–</w:t>
      </w:r>
      <w:r>
        <w:rPr>
          <w:sz w:val="22"/>
        </w:rPr>
        <w:t xml:space="preserve"> </w:t>
      </w:r>
      <w:r w:rsidR="00EF7AE3">
        <w:rPr>
          <w:sz w:val="22"/>
        </w:rPr>
        <w:t>re-contoured unfarmed land with soils from Highway widening</w:t>
      </w:r>
    </w:p>
    <w:p w14:paraId="25AD6966" w14:textId="753425B5" w:rsidR="009453BC" w:rsidRDefault="00EF7AE3" w:rsidP="009453BC">
      <w:pPr>
        <w:numPr>
          <w:ilvl w:val="1"/>
          <w:numId w:val="1"/>
        </w:numPr>
        <w:spacing w:after="0" w:line="220" w:lineRule="exact"/>
        <w:ind w:left="720"/>
        <w:jc w:val="both"/>
        <w:rPr>
          <w:sz w:val="22"/>
        </w:rPr>
      </w:pPr>
      <w:r>
        <w:rPr>
          <w:sz w:val="22"/>
        </w:rPr>
        <w:t>Additional soils – 10 acres into production</w:t>
      </w:r>
    </w:p>
    <w:p w14:paraId="08B12654" w14:textId="634161A0" w:rsidR="009453BC" w:rsidRDefault="00EF7AE3" w:rsidP="009453BC">
      <w:pPr>
        <w:numPr>
          <w:ilvl w:val="1"/>
          <w:numId w:val="1"/>
        </w:numPr>
        <w:spacing w:after="0" w:line="220" w:lineRule="exact"/>
        <w:ind w:left="720"/>
        <w:jc w:val="both"/>
        <w:rPr>
          <w:sz w:val="22"/>
        </w:rPr>
      </w:pPr>
      <w:r>
        <w:rPr>
          <w:sz w:val="22"/>
        </w:rPr>
        <w:t>Event venue knoll and structure 3% of land</w:t>
      </w:r>
    </w:p>
    <w:p w14:paraId="0F1827CE" w14:textId="263B269C" w:rsidR="009453BC" w:rsidRDefault="00EF7AE3" w:rsidP="009453BC">
      <w:pPr>
        <w:numPr>
          <w:ilvl w:val="1"/>
          <w:numId w:val="1"/>
        </w:numPr>
        <w:spacing w:after="0" w:line="220" w:lineRule="exact"/>
        <w:ind w:left="720"/>
        <w:jc w:val="both"/>
        <w:rPr>
          <w:sz w:val="22"/>
        </w:rPr>
      </w:pPr>
      <w:r>
        <w:rPr>
          <w:sz w:val="22"/>
        </w:rPr>
        <w:t>Parking area at fruit loading site</w:t>
      </w:r>
    </w:p>
    <w:p w14:paraId="2CBBC1A9" w14:textId="6C37E37C" w:rsidR="009453BC" w:rsidRDefault="00EF7AE3" w:rsidP="009453BC">
      <w:pPr>
        <w:numPr>
          <w:ilvl w:val="1"/>
          <w:numId w:val="1"/>
        </w:numPr>
        <w:spacing w:after="0" w:line="220" w:lineRule="exact"/>
        <w:ind w:left="720"/>
        <w:jc w:val="both"/>
        <w:rPr>
          <w:sz w:val="22"/>
        </w:rPr>
      </w:pPr>
      <w:r>
        <w:rPr>
          <w:sz w:val="22"/>
        </w:rPr>
        <w:t>Vegetation buffer proposed at east property line</w:t>
      </w:r>
    </w:p>
    <w:p w14:paraId="204DCC80" w14:textId="099B81F8" w:rsidR="009453BC" w:rsidRDefault="00003395" w:rsidP="00852F86">
      <w:pPr>
        <w:numPr>
          <w:ilvl w:val="0"/>
          <w:numId w:val="1"/>
        </w:numPr>
        <w:spacing w:after="0" w:line="220" w:lineRule="exact"/>
        <w:ind w:left="360"/>
        <w:jc w:val="both"/>
        <w:rPr>
          <w:sz w:val="22"/>
        </w:rPr>
      </w:pPr>
      <w:r>
        <w:rPr>
          <w:sz w:val="22"/>
        </w:rPr>
        <w:t>Customers must secure a special events liquor license.</w:t>
      </w:r>
    </w:p>
    <w:p w14:paraId="2DD5CAD5" w14:textId="772CB7D2" w:rsidR="00003395" w:rsidRDefault="00003395" w:rsidP="00852F86">
      <w:pPr>
        <w:numPr>
          <w:ilvl w:val="0"/>
          <w:numId w:val="1"/>
        </w:numPr>
        <w:spacing w:after="0" w:line="220" w:lineRule="exact"/>
        <w:ind w:left="360"/>
        <w:jc w:val="both"/>
        <w:rPr>
          <w:sz w:val="22"/>
        </w:rPr>
      </w:pPr>
      <w:r>
        <w:rPr>
          <w:sz w:val="22"/>
        </w:rPr>
        <w:t>No additional services are proposed; portable toilets.</w:t>
      </w:r>
    </w:p>
    <w:p w14:paraId="0994EB41" w14:textId="6B84FAFD" w:rsidR="00003395" w:rsidRDefault="00003395" w:rsidP="00852F86">
      <w:pPr>
        <w:numPr>
          <w:ilvl w:val="0"/>
          <w:numId w:val="1"/>
        </w:numPr>
        <w:spacing w:after="0" w:line="220" w:lineRule="exact"/>
        <w:ind w:left="360"/>
        <w:jc w:val="both"/>
        <w:rPr>
          <w:sz w:val="22"/>
        </w:rPr>
      </w:pPr>
      <w:r>
        <w:rPr>
          <w:sz w:val="22"/>
        </w:rPr>
        <w:t xml:space="preserve">No permanent structure proposed.  Tents will be used for </w:t>
      </w:r>
      <w:r w:rsidR="007A0BAC">
        <w:rPr>
          <w:sz w:val="22"/>
        </w:rPr>
        <w:t>events</w:t>
      </w:r>
      <w:r>
        <w:rPr>
          <w:sz w:val="22"/>
        </w:rPr>
        <w:t>.</w:t>
      </w:r>
    </w:p>
    <w:p w14:paraId="3BBEE4EB" w14:textId="015C79A9" w:rsidR="00003395" w:rsidRPr="00852F86" w:rsidRDefault="00003395" w:rsidP="00852F86">
      <w:pPr>
        <w:numPr>
          <w:ilvl w:val="0"/>
          <w:numId w:val="1"/>
        </w:numPr>
        <w:spacing w:after="0" w:line="220" w:lineRule="exact"/>
        <w:ind w:left="360"/>
        <w:jc w:val="both"/>
        <w:rPr>
          <w:sz w:val="22"/>
        </w:rPr>
      </w:pPr>
      <w:r>
        <w:rPr>
          <w:sz w:val="22"/>
        </w:rPr>
        <w:t>Event season from March 15 to November 30</w:t>
      </w:r>
      <w:r w:rsidRPr="00003395">
        <w:rPr>
          <w:sz w:val="22"/>
          <w:vertAlign w:val="superscript"/>
        </w:rPr>
        <w:t>th</w:t>
      </w:r>
      <w:r>
        <w:rPr>
          <w:sz w:val="22"/>
        </w:rPr>
        <w:t>.</w:t>
      </w:r>
    </w:p>
    <w:p w14:paraId="51701B8B" w14:textId="77777777" w:rsidR="00003395" w:rsidRDefault="00003395" w:rsidP="00003395">
      <w:pPr>
        <w:numPr>
          <w:ilvl w:val="0"/>
          <w:numId w:val="1"/>
        </w:numPr>
        <w:spacing w:after="0" w:line="220" w:lineRule="exact"/>
        <w:ind w:left="360"/>
        <w:jc w:val="both"/>
        <w:rPr>
          <w:sz w:val="22"/>
        </w:rPr>
      </w:pPr>
      <w:r w:rsidRPr="007B056D">
        <w:rPr>
          <w:sz w:val="22"/>
        </w:rPr>
        <w:t>City Council is asking the Agricultural Advisory Committee for your recommendation for this application with respect to the City of Kelowna and ALC regulations and policies. Considerations should be given to agriculture impacts as well as the potential impacts to surrounding agricultural parcels.</w:t>
      </w:r>
    </w:p>
    <w:p w14:paraId="54DD8C2C" w14:textId="77777777" w:rsidR="00003395" w:rsidRDefault="00003395" w:rsidP="00003395">
      <w:pPr>
        <w:numPr>
          <w:ilvl w:val="0"/>
          <w:numId w:val="1"/>
        </w:numPr>
        <w:spacing w:after="0" w:line="220" w:lineRule="exact"/>
        <w:ind w:left="360"/>
        <w:jc w:val="both"/>
        <w:rPr>
          <w:sz w:val="22"/>
        </w:rPr>
      </w:pPr>
      <w:r>
        <w:rPr>
          <w:sz w:val="22"/>
        </w:rPr>
        <w:t>Responded to questions from Committee members.</w:t>
      </w:r>
    </w:p>
    <w:p w14:paraId="0334F8B5" w14:textId="63243F3B" w:rsidR="00C0252B" w:rsidRDefault="00C0252B" w:rsidP="007632C8">
      <w:pPr>
        <w:spacing w:after="0" w:line="220" w:lineRule="exact"/>
        <w:jc w:val="both"/>
        <w:rPr>
          <w:sz w:val="22"/>
        </w:rPr>
      </w:pPr>
    </w:p>
    <w:p w14:paraId="20DA861E" w14:textId="77777777" w:rsidR="00380888" w:rsidRDefault="00380888" w:rsidP="007632C8">
      <w:pPr>
        <w:pStyle w:val="Body2"/>
        <w:spacing w:after="0" w:line="220" w:lineRule="exact"/>
        <w:ind w:left="0"/>
      </w:pPr>
      <w:r>
        <w:t>AAC/Staff Discussion:</w:t>
      </w:r>
    </w:p>
    <w:p w14:paraId="13C7A93E" w14:textId="1EB135E2" w:rsidR="00380888" w:rsidRPr="00487BD2" w:rsidRDefault="00380888" w:rsidP="007632C8">
      <w:pPr>
        <w:numPr>
          <w:ilvl w:val="0"/>
          <w:numId w:val="1"/>
        </w:numPr>
        <w:spacing w:after="0" w:line="220" w:lineRule="exact"/>
        <w:ind w:left="360"/>
        <w:jc w:val="both"/>
        <w:rPr>
          <w:sz w:val="22"/>
        </w:rPr>
      </w:pPr>
      <w:r w:rsidRPr="00487BD2">
        <w:rPr>
          <w:sz w:val="22"/>
        </w:rPr>
        <w:t>Confirmed that for large events twice a year with up to a 1000 people would need to conform to the zoning bylaw.  A Text Amendment would be required, as it was for the Café, and presented to Council.</w:t>
      </w:r>
    </w:p>
    <w:p w14:paraId="11EF0893" w14:textId="31546EFC" w:rsidR="00092187" w:rsidRDefault="00092187" w:rsidP="008841DC">
      <w:pPr>
        <w:pStyle w:val="Body2"/>
        <w:spacing w:after="0" w:line="220" w:lineRule="exact"/>
        <w:ind w:left="0"/>
      </w:pPr>
    </w:p>
    <w:p w14:paraId="11EF0894" w14:textId="02E1A13E" w:rsidR="00092187" w:rsidRPr="003D18E6" w:rsidRDefault="003D18E6" w:rsidP="008841DC">
      <w:pPr>
        <w:pStyle w:val="Body2"/>
        <w:spacing w:after="0" w:line="220" w:lineRule="exact"/>
        <w:ind w:left="0"/>
        <w:rPr>
          <w:u w:val="single"/>
        </w:rPr>
      </w:pPr>
      <w:r w:rsidRPr="003D18E6">
        <w:rPr>
          <w:u w:val="single"/>
        </w:rPr>
        <w:t>Sukhpaul</w:t>
      </w:r>
      <w:r w:rsidR="00003395" w:rsidRPr="003D18E6">
        <w:rPr>
          <w:u w:val="single"/>
        </w:rPr>
        <w:t xml:space="preserve"> </w:t>
      </w:r>
      <w:r w:rsidR="00CD0FBE" w:rsidRPr="003D18E6">
        <w:rPr>
          <w:u w:val="single"/>
        </w:rPr>
        <w:t xml:space="preserve">Bal, </w:t>
      </w:r>
      <w:r w:rsidR="00003395" w:rsidRPr="003D18E6">
        <w:rPr>
          <w:u w:val="single"/>
        </w:rPr>
        <w:t xml:space="preserve">McCurdy Road, </w:t>
      </w:r>
      <w:r w:rsidR="00CD0FBE" w:rsidRPr="003D18E6">
        <w:rPr>
          <w:u w:val="single"/>
        </w:rPr>
        <w:t>Applicant</w:t>
      </w:r>
      <w:r w:rsidRPr="003D18E6">
        <w:rPr>
          <w:u w:val="single"/>
        </w:rPr>
        <w:t xml:space="preserve"> Representative</w:t>
      </w:r>
    </w:p>
    <w:p w14:paraId="0E907268" w14:textId="37FCF523" w:rsidR="003D18E6" w:rsidRDefault="003D18E6" w:rsidP="003D18E6">
      <w:pPr>
        <w:numPr>
          <w:ilvl w:val="0"/>
          <w:numId w:val="1"/>
        </w:numPr>
        <w:spacing w:after="0" w:line="220" w:lineRule="exact"/>
        <w:ind w:left="360"/>
        <w:jc w:val="both"/>
        <w:rPr>
          <w:sz w:val="22"/>
        </w:rPr>
      </w:pPr>
      <w:r>
        <w:rPr>
          <w:sz w:val="22"/>
        </w:rPr>
        <w:t>Displayed a PowerPoint Presentation.</w:t>
      </w:r>
    </w:p>
    <w:p w14:paraId="6251AAC4" w14:textId="50BD11DC" w:rsidR="00F85633" w:rsidRDefault="00F85633" w:rsidP="003D18E6">
      <w:pPr>
        <w:numPr>
          <w:ilvl w:val="0"/>
          <w:numId w:val="1"/>
        </w:numPr>
        <w:spacing w:after="0" w:line="220" w:lineRule="exact"/>
        <w:ind w:left="360"/>
        <w:jc w:val="both"/>
        <w:rPr>
          <w:sz w:val="22"/>
        </w:rPr>
      </w:pPr>
      <w:r>
        <w:rPr>
          <w:sz w:val="22"/>
        </w:rPr>
        <w:t>The Bal family owns and operates Hillcrest Farm Market</w:t>
      </w:r>
    </w:p>
    <w:p w14:paraId="7E54FE94" w14:textId="4D443B43" w:rsidR="003D18E6" w:rsidRDefault="003D18E6" w:rsidP="003D18E6">
      <w:pPr>
        <w:numPr>
          <w:ilvl w:val="0"/>
          <w:numId w:val="1"/>
        </w:numPr>
        <w:spacing w:after="0" w:line="220" w:lineRule="exact"/>
        <w:ind w:left="360"/>
        <w:jc w:val="both"/>
        <w:rPr>
          <w:sz w:val="22"/>
        </w:rPr>
      </w:pPr>
      <w:r>
        <w:rPr>
          <w:sz w:val="22"/>
        </w:rPr>
        <w:t>Proposing to establish a special eve</w:t>
      </w:r>
      <w:r w:rsidR="00E17005">
        <w:rPr>
          <w:sz w:val="22"/>
        </w:rPr>
        <w:t>n</w:t>
      </w:r>
      <w:r>
        <w:rPr>
          <w:sz w:val="22"/>
        </w:rPr>
        <w:t>ts site in order to host events such as weddings, family gatherings, retreats, luncheons, festivals and concerts.</w:t>
      </w:r>
    </w:p>
    <w:p w14:paraId="53C14015" w14:textId="017B812A" w:rsidR="003D18E6" w:rsidRDefault="003D18E6" w:rsidP="003D18E6">
      <w:pPr>
        <w:numPr>
          <w:ilvl w:val="0"/>
          <w:numId w:val="1"/>
        </w:numPr>
        <w:spacing w:after="0" w:line="220" w:lineRule="exact"/>
        <w:ind w:left="360"/>
        <w:jc w:val="both"/>
        <w:rPr>
          <w:sz w:val="22"/>
        </w:rPr>
      </w:pPr>
      <w:r>
        <w:rPr>
          <w:sz w:val="22"/>
        </w:rPr>
        <w:t>To promote farm-growth products emphasizing farm-to-table offerings without the use of a permanent kitchen.</w:t>
      </w:r>
    </w:p>
    <w:p w14:paraId="7A16C8D9" w14:textId="51A64951" w:rsidR="003D18E6" w:rsidRDefault="003D18E6" w:rsidP="003D18E6">
      <w:pPr>
        <w:numPr>
          <w:ilvl w:val="0"/>
          <w:numId w:val="1"/>
        </w:numPr>
        <w:spacing w:after="0" w:line="220" w:lineRule="exact"/>
        <w:ind w:left="360"/>
        <w:jc w:val="both"/>
        <w:rPr>
          <w:sz w:val="22"/>
        </w:rPr>
      </w:pPr>
      <w:r>
        <w:rPr>
          <w:sz w:val="22"/>
        </w:rPr>
        <w:t>Farming 140 acres within Kelowna.</w:t>
      </w:r>
    </w:p>
    <w:p w14:paraId="42F59B31" w14:textId="182FEE12" w:rsidR="003D18E6" w:rsidRDefault="003D18E6" w:rsidP="003D18E6">
      <w:pPr>
        <w:numPr>
          <w:ilvl w:val="0"/>
          <w:numId w:val="1"/>
        </w:numPr>
        <w:spacing w:after="0" w:line="220" w:lineRule="exact"/>
        <w:ind w:left="360"/>
        <w:jc w:val="both"/>
        <w:rPr>
          <w:sz w:val="22"/>
        </w:rPr>
      </w:pPr>
      <w:r>
        <w:rPr>
          <w:sz w:val="22"/>
        </w:rPr>
        <w:t>Family farm has been in existence for over 100 years.</w:t>
      </w:r>
    </w:p>
    <w:p w14:paraId="41A41665" w14:textId="1B31E93B" w:rsidR="003D18E6" w:rsidRDefault="003D18E6" w:rsidP="0066527A">
      <w:pPr>
        <w:numPr>
          <w:ilvl w:val="0"/>
          <w:numId w:val="1"/>
        </w:numPr>
        <w:spacing w:after="0" w:line="220" w:lineRule="exact"/>
        <w:ind w:left="360"/>
        <w:jc w:val="both"/>
        <w:rPr>
          <w:sz w:val="22"/>
        </w:rPr>
      </w:pPr>
      <w:r w:rsidRPr="003D18E6">
        <w:rPr>
          <w:sz w:val="22"/>
        </w:rPr>
        <w:t>Struggle to maintain viable farming operations.  In 2010, diversified into agri-tourism to ensure self-sufficiency in farming including Farm Café, Fruit Stand, Bed and Breakfast</w:t>
      </w:r>
      <w:r>
        <w:rPr>
          <w:sz w:val="22"/>
        </w:rPr>
        <w:t>.</w:t>
      </w:r>
    </w:p>
    <w:p w14:paraId="64CD3620" w14:textId="176974EE" w:rsidR="003D18E6" w:rsidRDefault="00E17005" w:rsidP="0066527A">
      <w:pPr>
        <w:numPr>
          <w:ilvl w:val="0"/>
          <w:numId w:val="1"/>
        </w:numPr>
        <w:spacing w:after="0" w:line="220" w:lineRule="exact"/>
        <w:ind w:left="360"/>
        <w:jc w:val="both"/>
        <w:rPr>
          <w:sz w:val="22"/>
        </w:rPr>
      </w:pPr>
      <w:r>
        <w:rPr>
          <w:sz w:val="22"/>
        </w:rPr>
        <w:t xml:space="preserve">Advised that </w:t>
      </w:r>
      <w:r w:rsidR="003D18E6">
        <w:rPr>
          <w:sz w:val="22"/>
        </w:rPr>
        <w:t>20,000 cherry trees in nursery to be planted in 2017.</w:t>
      </w:r>
    </w:p>
    <w:p w14:paraId="288786FB" w14:textId="70887BB2" w:rsidR="003D18E6" w:rsidRDefault="003D18E6" w:rsidP="0066527A">
      <w:pPr>
        <w:numPr>
          <w:ilvl w:val="0"/>
          <w:numId w:val="1"/>
        </w:numPr>
        <w:spacing w:after="0" w:line="220" w:lineRule="exact"/>
        <w:ind w:left="360"/>
        <w:jc w:val="both"/>
        <w:rPr>
          <w:sz w:val="22"/>
        </w:rPr>
      </w:pPr>
      <w:r>
        <w:rPr>
          <w:sz w:val="22"/>
        </w:rPr>
        <w:t>In 1998 began planting new cherry varieties.</w:t>
      </w:r>
    </w:p>
    <w:p w14:paraId="3EFE5CEA" w14:textId="3B2B844B" w:rsidR="003D18E6" w:rsidRDefault="003D18E6" w:rsidP="0066527A">
      <w:pPr>
        <w:numPr>
          <w:ilvl w:val="0"/>
          <w:numId w:val="1"/>
        </w:numPr>
        <w:spacing w:after="0" w:line="220" w:lineRule="exact"/>
        <w:ind w:left="360"/>
        <w:jc w:val="both"/>
        <w:rPr>
          <w:sz w:val="22"/>
        </w:rPr>
      </w:pPr>
      <w:r>
        <w:rPr>
          <w:sz w:val="22"/>
        </w:rPr>
        <w:t>In 2006 began packing cherries on the farm.</w:t>
      </w:r>
    </w:p>
    <w:p w14:paraId="23161B6B" w14:textId="43D97F42" w:rsidR="003D18E6" w:rsidRDefault="003D18E6" w:rsidP="0066527A">
      <w:pPr>
        <w:numPr>
          <w:ilvl w:val="0"/>
          <w:numId w:val="1"/>
        </w:numPr>
        <w:spacing w:after="0" w:line="220" w:lineRule="exact"/>
        <w:ind w:left="360"/>
        <w:jc w:val="both"/>
        <w:rPr>
          <w:sz w:val="22"/>
        </w:rPr>
      </w:pPr>
      <w:r>
        <w:rPr>
          <w:sz w:val="22"/>
        </w:rPr>
        <w:t>In 2014 upgraded to a new 8 ton per hour optical cherry sizer.</w:t>
      </w:r>
    </w:p>
    <w:p w14:paraId="09F3D368" w14:textId="090B63AC" w:rsidR="003D18E6" w:rsidRDefault="003D18E6" w:rsidP="0066527A">
      <w:pPr>
        <w:numPr>
          <w:ilvl w:val="0"/>
          <w:numId w:val="1"/>
        </w:numPr>
        <w:spacing w:after="0" w:line="220" w:lineRule="exact"/>
        <w:ind w:left="360"/>
        <w:jc w:val="both"/>
        <w:rPr>
          <w:sz w:val="22"/>
        </w:rPr>
      </w:pPr>
      <w:r>
        <w:rPr>
          <w:sz w:val="22"/>
        </w:rPr>
        <w:t>Majority of cherries exported to Asia.</w:t>
      </w:r>
    </w:p>
    <w:p w14:paraId="14FB741C" w14:textId="243D8FF8" w:rsidR="00360125" w:rsidRDefault="00360125" w:rsidP="0066527A">
      <w:pPr>
        <w:numPr>
          <w:ilvl w:val="0"/>
          <w:numId w:val="1"/>
        </w:numPr>
        <w:spacing w:after="0" w:line="220" w:lineRule="exact"/>
        <w:ind w:left="360"/>
        <w:jc w:val="both"/>
        <w:rPr>
          <w:sz w:val="22"/>
        </w:rPr>
      </w:pPr>
      <w:r>
        <w:rPr>
          <w:sz w:val="22"/>
        </w:rPr>
        <w:t>Noted ALC Policy #4, acceptable farm-use activities.</w:t>
      </w:r>
    </w:p>
    <w:p w14:paraId="68C8F2F6" w14:textId="7A3A874C" w:rsidR="00360125" w:rsidRDefault="00E17005" w:rsidP="0066527A">
      <w:pPr>
        <w:numPr>
          <w:ilvl w:val="0"/>
          <w:numId w:val="1"/>
        </w:numPr>
        <w:spacing w:after="0" w:line="220" w:lineRule="exact"/>
        <w:ind w:left="360"/>
        <w:jc w:val="both"/>
        <w:rPr>
          <w:sz w:val="22"/>
        </w:rPr>
      </w:pPr>
      <w:r>
        <w:rPr>
          <w:sz w:val="22"/>
        </w:rPr>
        <w:t>Believes they are promoting farming by blending agriculture, tourism and education.</w:t>
      </w:r>
    </w:p>
    <w:p w14:paraId="134A7F74" w14:textId="2E18CDB2" w:rsidR="00360125" w:rsidRDefault="00E17005" w:rsidP="0066527A">
      <w:pPr>
        <w:numPr>
          <w:ilvl w:val="0"/>
          <w:numId w:val="1"/>
        </w:numPr>
        <w:spacing w:after="0" w:line="220" w:lineRule="exact"/>
        <w:ind w:left="360"/>
        <w:jc w:val="both"/>
        <w:rPr>
          <w:sz w:val="22"/>
        </w:rPr>
      </w:pPr>
      <w:r>
        <w:rPr>
          <w:sz w:val="22"/>
        </w:rPr>
        <w:t>Hosted a School District Leadership Luncheon with approximately 1000 students.</w:t>
      </w:r>
    </w:p>
    <w:p w14:paraId="0897FC36" w14:textId="72723F82" w:rsidR="00E17005" w:rsidRPr="003D18E6" w:rsidRDefault="00E17005" w:rsidP="0066527A">
      <w:pPr>
        <w:numPr>
          <w:ilvl w:val="0"/>
          <w:numId w:val="1"/>
        </w:numPr>
        <w:spacing w:after="0" w:line="220" w:lineRule="exact"/>
        <w:ind w:left="360"/>
        <w:jc w:val="both"/>
        <w:rPr>
          <w:sz w:val="22"/>
        </w:rPr>
      </w:pPr>
      <w:r>
        <w:rPr>
          <w:sz w:val="22"/>
        </w:rPr>
        <w:t>This site is surrounded by property the family owns; the closest neighbour is 300 meters from this site.</w:t>
      </w:r>
    </w:p>
    <w:p w14:paraId="2062F58B" w14:textId="4139E091" w:rsidR="00994430" w:rsidRDefault="00994430">
      <w:pPr>
        <w:spacing w:line="259" w:lineRule="auto"/>
      </w:pPr>
      <w:r>
        <w:br w:type="page"/>
      </w:r>
    </w:p>
    <w:p w14:paraId="6468E59A" w14:textId="77777777" w:rsidR="00003395" w:rsidRDefault="00003395" w:rsidP="00A538D6">
      <w:pPr>
        <w:spacing w:after="0" w:line="220" w:lineRule="exact"/>
      </w:pPr>
    </w:p>
    <w:p w14:paraId="11EF08A5" w14:textId="0C4185E2" w:rsidR="00092187" w:rsidRDefault="00CD0FBE" w:rsidP="00A538D6">
      <w:pPr>
        <w:pStyle w:val="Body2"/>
        <w:spacing w:after="0" w:line="220" w:lineRule="exact"/>
        <w:ind w:left="0"/>
      </w:pPr>
      <w:r>
        <w:t>AAC/Applicant Discussion:</w:t>
      </w:r>
    </w:p>
    <w:p w14:paraId="5B67DBEF" w14:textId="68E1578A" w:rsidR="00A538D6" w:rsidRDefault="00A538D6" w:rsidP="00A538D6">
      <w:pPr>
        <w:numPr>
          <w:ilvl w:val="0"/>
          <w:numId w:val="1"/>
        </w:numPr>
        <w:spacing w:after="0" w:line="220" w:lineRule="exact"/>
        <w:ind w:left="360"/>
        <w:jc w:val="both"/>
        <w:rPr>
          <w:sz w:val="22"/>
        </w:rPr>
      </w:pPr>
      <w:r w:rsidRPr="00A538D6">
        <w:rPr>
          <w:sz w:val="22"/>
        </w:rPr>
        <w:t>Applicant confirmed that</w:t>
      </w:r>
      <w:r>
        <w:rPr>
          <w:sz w:val="22"/>
        </w:rPr>
        <w:t xml:space="preserve"> for large events patrons will be shuttled to the site as well there will be parking attendants to ensure there is damage to trees. </w:t>
      </w:r>
    </w:p>
    <w:p w14:paraId="27E82BD1" w14:textId="3C78BA97" w:rsidR="00A538D6" w:rsidRDefault="00A538D6" w:rsidP="00A538D6">
      <w:pPr>
        <w:numPr>
          <w:ilvl w:val="0"/>
          <w:numId w:val="1"/>
        </w:numPr>
        <w:spacing w:after="0" w:line="220" w:lineRule="exact"/>
        <w:ind w:left="360"/>
        <w:jc w:val="both"/>
        <w:rPr>
          <w:sz w:val="22"/>
        </w:rPr>
      </w:pPr>
      <w:r>
        <w:rPr>
          <w:sz w:val="22"/>
        </w:rPr>
        <w:t xml:space="preserve">Applicant advised that their commercial kitchen is a semi-trailer that has been outfitted with commercial appliances; has past fire codes and health department requirements.  The semi-trailer can be moved if need be. </w:t>
      </w:r>
    </w:p>
    <w:p w14:paraId="156BF104" w14:textId="2E21220B" w:rsidR="00A538D6" w:rsidRDefault="00A538D6" w:rsidP="00A538D6">
      <w:pPr>
        <w:numPr>
          <w:ilvl w:val="0"/>
          <w:numId w:val="1"/>
        </w:numPr>
        <w:spacing w:after="0" w:line="220" w:lineRule="exact"/>
        <w:ind w:left="360"/>
        <w:jc w:val="both"/>
        <w:rPr>
          <w:sz w:val="22"/>
        </w:rPr>
      </w:pPr>
      <w:r>
        <w:rPr>
          <w:sz w:val="22"/>
        </w:rPr>
        <w:t>Applicant confirmed this is not a wetland area.</w:t>
      </w:r>
    </w:p>
    <w:p w14:paraId="4823BF16" w14:textId="6FC6D6FF" w:rsidR="00A538D6" w:rsidRDefault="00EA37C8" w:rsidP="00A538D6">
      <w:pPr>
        <w:numPr>
          <w:ilvl w:val="0"/>
          <w:numId w:val="1"/>
        </w:numPr>
        <w:spacing w:after="0" w:line="220" w:lineRule="exact"/>
        <w:ind w:left="360"/>
        <w:jc w:val="both"/>
        <w:rPr>
          <w:sz w:val="22"/>
        </w:rPr>
      </w:pPr>
      <w:r>
        <w:rPr>
          <w:sz w:val="22"/>
        </w:rPr>
        <w:t>Applicant confirmed that table grapes are in close proximity to the site</w:t>
      </w:r>
      <w:r w:rsidR="00401F18">
        <w:rPr>
          <w:sz w:val="22"/>
        </w:rPr>
        <w:t xml:space="preserve">. </w:t>
      </w:r>
    </w:p>
    <w:p w14:paraId="50BA712A" w14:textId="3BD4C3BB" w:rsidR="00D55EF4" w:rsidRDefault="00D55EF4" w:rsidP="00A538D6">
      <w:pPr>
        <w:numPr>
          <w:ilvl w:val="0"/>
          <w:numId w:val="1"/>
        </w:numPr>
        <w:spacing w:after="0" w:line="220" w:lineRule="exact"/>
        <w:ind w:left="360"/>
        <w:jc w:val="both"/>
        <w:rPr>
          <w:sz w:val="22"/>
        </w:rPr>
      </w:pPr>
      <w:r w:rsidRPr="00D55EF4">
        <w:rPr>
          <w:sz w:val="22"/>
        </w:rPr>
        <w:t xml:space="preserve">Applicant advised that from </w:t>
      </w:r>
      <w:r>
        <w:rPr>
          <w:sz w:val="22"/>
        </w:rPr>
        <w:t xml:space="preserve">the </w:t>
      </w:r>
      <w:r w:rsidRPr="00D55EF4">
        <w:rPr>
          <w:sz w:val="22"/>
        </w:rPr>
        <w:t xml:space="preserve">farm market to the site </w:t>
      </w:r>
      <w:r>
        <w:rPr>
          <w:sz w:val="22"/>
        </w:rPr>
        <w:t xml:space="preserve">there </w:t>
      </w:r>
      <w:r w:rsidRPr="00D55EF4">
        <w:rPr>
          <w:sz w:val="22"/>
        </w:rPr>
        <w:t>is a main ro</w:t>
      </w:r>
      <w:r>
        <w:rPr>
          <w:sz w:val="22"/>
        </w:rPr>
        <w:t>a</w:t>
      </w:r>
      <w:r w:rsidRPr="00D55EF4">
        <w:rPr>
          <w:sz w:val="22"/>
        </w:rPr>
        <w:t>d we use to go th</w:t>
      </w:r>
      <w:r>
        <w:rPr>
          <w:sz w:val="22"/>
        </w:rPr>
        <w:t>rough</w:t>
      </w:r>
      <w:r w:rsidRPr="00D55EF4">
        <w:rPr>
          <w:sz w:val="22"/>
        </w:rPr>
        <w:t xml:space="preserve"> our farm</w:t>
      </w:r>
      <w:r>
        <w:rPr>
          <w:sz w:val="22"/>
        </w:rPr>
        <w:t>; no one would be walking through the Orchard.</w:t>
      </w:r>
      <w:r w:rsidRPr="00D55EF4">
        <w:rPr>
          <w:sz w:val="22"/>
        </w:rPr>
        <w:t xml:space="preserve"> </w:t>
      </w:r>
    </w:p>
    <w:p w14:paraId="6C65BA38" w14:textId="74FD86B8" w:rsidR="00D31639" w:rsidRDefault="00D31639" w:rsidP="00A538D6">
      <w:pPr>
        <w:numPr>
          <w:ilvl w:val="0"/>
          <w:numId w:val="1"/>
        </w:numPr>
        <w:spacing w:after="0" w:line="220" w:lineRule="exact"/>
        <w:ind w:left="360"/>
        <w:jc w:val="both"/>
        <w:rPr>
          <w:sz w:val="22"/>
        </w:rPr>
      </w:pPr>
      <w:r>
        <w:rPr>
          <w:sz w:val="22"/>
        </w:rPr>
        <w:t xml:space="preserve">Applicant confirmed that the road through the </w:t>
      </w:r>
      <w:r w:rsidR="00401F18">
        <w:rPr>
          <w:sz w:val="22"/>
        </w:rPr>
        <w:t>o</w:t>
      </w:r>
      <w:r>
        <w:rPr>
          <w:sz w:val="22"/>
        </w:rPr>
        <w:t xml:space="preserve">rchard would be blocked </w:t>
      </w:r>
      <w:r w:rsidR="00401F18">
        <w:rPr>
          <w:sz w:val="22"/>
        </w:rPr>
        <w:t>with signage directing patrons to avoid having customers exposed to pesticides.</w:t>
      </w:r>
    </w:p>
    <w:p w14:paraId="3C887091" w14:textId="471EEFFD" w:rsidR="00D31639" w:rsidRPr="00D55EF4" w:rsidRDefault="00D31639" w:rsidP="00D31639">
      <w:pPr>
        <w:numPr>
          <w:ilvl w:val="0"/>
          <w:numId w:val="1"/>
        </w:numPr>
        <w:spacing w:after="0" w:line="220" w:lineRule="exact"/>
        <w:ind w:left="360"/>
        <w:jc w:val="both"/>
        <w:rPr>
          <w:sz w:val="22"/>
        </w:rPr>
      </w:pPr>
      <w:r>
        <w:rPr>
          <w:sz w:val="22"/>
        </w:rPr>
        <w:t xml:space="preserve">AAC stressed that the education component be fulfilled.  </w:t>
      </w:r>
    </w:p>
    <w:p w14:paraId="48B9F190" w14:textId="77777777" w:rsidR="00A538D6" w:rsidRPr="00D55EF4" w:rsidRDefault="00A538D6" w:rsidP="00D31639">
      <w:pPr>
        <w:spacing w:after="0" w:line="220" w:lineRule="exact"/>
        <w:rPr>
          <w:sz w:val="22"/>
        </w:rPr>
      </w:pPr>
    </w:p>
    <w:p w14:paraId="5D7D299B" w14:textId="433AE3C7" w:rsidR="00165FBA" w:rsidRPr="00242146" w:rsidRDefault="00165FBA" w:rsidP="00165FBA">
      <w:pPr>
        <w:pStyle w:val="Body2"/>
        <w:spacing w:after="0" w:line="220" w:lineRule="exact"/>
        <w:ind w:left="0"/>
        <w:jc w:val="both"/>
        <w:rPr>
          <w:u w:val="single"/>
        </w:rPr>
      </w:pPr>
      <w:r w:rsidRPr="00242146">
        <w:rPr>
          <w:u w:val="single"/>
        </w:rPr>
        <w:t xml:space="preserve">Moved By </w:t>
      </w:r>
      <w:r>
        <w:rPr>
          <w:u w:val="single"/>
        </w:rPr>
        <w:t>Ed Schiller/</w:t>
      </w:r>
      <w:r w:rsidRPr="00242146">
        <w:rPr>
          <w:u w:val="single"/>
        </w:rPr>
        <w:t xml:space="preserve">Seconded By </w:t>
      </w:r>
      <w:r>
        <w:rPr>
          <w:u w:val="single"/>
        </w:rPr>
        <w:t>Domenic Rampone</w:t>
      </w:r>
    </w:p>
    <w:p w14:paraId="25B217B8" w14:textId="77777777" w:rsidR="00165FBA" w:rsidRDefault="00165FBA" w:rsidP="00165FBA">
      <w:pPr>
        <w:pStyle w:val="Body2"/>
        <w:spacing w:after="0" w:line="220" w:lineRule="exact"/>
        <w:ind w:left="0"/>
        <w:jc w:val="both"/>
      </w:pPr>
    </w:p>
    <w:p w14:paraId="11EF08CE" w14:textId="7D04871A" w:rsidR="00092187" w:rsidRDefault="00CD0FBE" w:rsidP="00C95B74">
      <w:pPr>
        <w:pStyle w:val="Body2"/>
        <w:spacing w:after="0" w:line="220" w:lineRule="exact"/>
        <w:ind w:left="720"/>
        <w:jc w:val="both"/>
      </w:pPr>
      <w:r>
        <w:t>THAT the Agricultural Advisory Committee recommends that Council support an application to the Agricultural Land Commission under Section 20(3) of the Agricultural Land Commission Act for "non-farm use" on the subject property at 560 Highway 33 to hold commercial assembly activities including weddings, anniversaries, reunions, festivals and concerts.</w:t>
      </w:r>
    </w:p>
    <w:p w14:paraId="11EF08CF" w14:textId="20749328" w:rsidR="00092187" w:rsidRPr="00165FBA" w:rsidRDefault="00165FBA" w:rsidP="00165FBA">
      <w:pPr>
        <w:spacing w:after="0" w:line="220" w:lineRule="exact"/>
        <w:jc w:val="right"/>
        <w:rPr>
          <w:sz w:val="22"/>
        </w:rPr>
      </w:pPr>
      <w:r w:rsidRPr="00165FBA">
        <w:rPr>
          <w:b/>
          <w:sz w:val="22"/>
          <w:u w:val="single"/>
        </w:rPr>
        <w:t>Carried</w:t>
      </w:r>
    </w:p>
    <w:p w14:paraId="333E1A82" w14:textId="669ADE4E" w:rsidR="00165FBA" w:rsidRPr="00165FBA" w:rsidRDefault="00165FBA" w:rsidP="00165FBA">
      <w:pPr>
        <w:spacing w:after="0" w:line="220" w:lineRule="exact"/>
        <w:jc w:val="right"/>
        <w:rPr>
          <w:b/>
          <w:sz w:val="22"/>
          <w:u w:val="single"/>
        </w:rPr>
      </w:pPr>
      <w:r w:rsidRPr="00165FBA">
        <w:rPr>
          <w:sz w:val="22"/>
        </w:rPr>
        <w:t>Jeff Ricketts - Opposed</w:t>
      </w:r>
    </w:p>
    <w:p w14:paraId="64CC996A" w14:textId="50E747B4" w:rsidR="00165FBA" w:rsidRDefault="00165FBA" w:rsidP="006E52C8">
      <w:pPr>
        <w:spacing w:after="0" w:line="220" w:lineRule="exact"/>
      </w:pPr>
    </w:p>
    <w:p w14:paraId="48F92187" w14:textId="77777777" w:rsidR="007A2E5C" w:rsidRDefault="007A2E5C" w:rsidP="007A2E5C">
      <w:pPr>
        <w:pStyle w:val="Body2"/>
        <w:spacing w:after="0" w:line="220" w:lineRule="exact"/>
        <w:ind w:left="0"/>
        <w:jc w:val="both"/>
      </w:pPr>
      <w:r>
        <w:t>ANECTDOTAL COMMENT:</w:t>
      </w:r>
    </w:p>
    <w:p w14:paraId="18882451" w14:textId="4AF05E88" w:rsidR="007A2E5C" w:rsidRDefault="007A2E5C" w:rsidP="007A2E5C">
      <w:pPr>
        <w:pStyle w:val="Body2"/>
        <w:spacing w:after="0" w:line="220" w:lineRule="exact"/>
        <w:ind w:left="0"/>
        <w:jc w:val="both"/>
      </w:pPr>
      <w:r w:rsidRPr="00487BD2">
        <w:t xml:space="preserve">The Agricultural Advisory Committee supported the "non farm use" on this property, however, </w:t>
      </w:r>
      <w:r w:rsidR="0022537D" w:rsidRPr="00487BD2">
        <w:t xml:space="preserve">recognizing that this is a working cherry orchard, </w:t>
      </w:r>
      <w:r w:rsidRPr="00487BD2">
        <w:t xml:space="preserve">strongly suggest that patrons of an event are warned that pesticides have been used upon entry.  That patrons have limited access to the surrounding Orchard </w:t>
      </w:r>
      <w:r w:rsidR="0022537D" w:rsidRPr="00487BD2">
        <w:t>to eliminate exposure to chemicals.</w:t>
      </w:r>
      <w:r w:rsidRPr="00487BD2">
        <w:t xml:space="preserve">  The Agricultural Advisory Committee recognize and support the education component but raised concern on how success that will be.  </w:t>
      </w:r>
      <w:r w:rsidR="0022537D" w:rsidRPr="00487BD2">
        <w:t>Recommended that a covenant be placed to ensure that if the property is sold</w:t>
      </w:r>
      <w:r w:rsidR="00401F18" w:rsidRPr="00487BD2">
        <w:t>, the use</w:t>
      </w:r>
      <w:r w:rsidR="0022537D" w:rsidRPr="00487BD2">
        <w:t xml:space="preserve"> not be sold as a business</w:t>
      </w:r>
      <w:r w:rsidR="00401F18" w:rsidRPr="00487BD2">
        <w:t>, and that it be only for the current owner</w:t>
      </w:r>
      <w:r w:rsidR="0022537D" w:rsidRPr="00487BD2">
        <w:t>.</w:t>
      </w:r>
      <w:r w:rsidR="00567778" w:rsidRPr="00487BD2">
        <w:t xml:space="preserve">  The Agricultural Advisory Committee acknowledge</w:t>
      </w:r>
      <w:r w:rsidR="00531F0A" w:rsidRPr="00487BD2">
        <w:t>d</w:t>
      </w:r>
      <w:r w:rsidR="00567778" w:rsidRPr="00487BD2">
        <w:t xml:space="preserve"> the non-farm-use c</w:t>
      </w:r>
      <w:r w:rsidR="00D31639" w:rsidRPr="00487BD2">
        <w:t>riteria</w:t>
      </w:r>
      <w:r w:rsidR="00531F0A" w:rsidRPr="00487BD2">
        <w:t xml:space="preserve"> being consistent with OCP</w:t>
      </w:r>
      <w:r w:rsidR="00E377CF" w:rsidRPr="00487BD2">
        <w:t xml:space="preserve"> Policy with respect to a non-farm use that </w:t>
      </w:r>
      <w:r w:rsidR="00531F0A" w:rsidRPr="00487BD2">
        <w:t>use</w:t>
      </w:r>
      <w:r w:rsidR="00E377CF" w:rsidRPr="00487BD2">
        <w:t>s</w:t>
      </w:r>
      <w:r w:rsidR="00531F0A" w:rsidRPr="00487BD2">
        <w:t xml:space="preserve"> existing infrastructure; not preclude future use of land for farming and not harm adjacent farms.</w:t>
      </w:r>
    </w:p>
    <w:p w14:paraId="53B6B156" w14:textId="047B7E6C" w:rsidR="007A2E5C" w:rsidRDefault="007A2E5C" w:rsidP="006E52C8">
      <w:pPr>
        <w:spacing w:after="0" w:line="220" w:lineRule="exact"/>
      </w:pPr>
    </w:p>
    <w:p w14:paraId="11EF08D0" w14:textId="22622DA7" w:rsidR="00092187" w:rsidRDefault="00785E60" w:rsidP="006E52C8">
      <w:pPr>
        <w:pStyle w:val="Heading1"/>
        <w:spacing w:before="0" w:after="0" w:line="220" w:lineRule="exact"/>
      </w:pPr>
      <w:r>
        <w:rPr>
          <w:b/>
        </w:rPr>
        <w:t>3.</w:t>
      </w:r>
      <w:r>
        <w:rPr>
          <w:b/>
        </w:rPr>
        <w:tab/>
        <w:t>Minutes</w:t>
      </w:r>
    </w:p>
    <w:p w14:paraId="4C682014" w14:textId="77777777" w:rsidR="00785E60" w:rsidRDefault="00785E60" w:rsidP="006E52C8">
      <w:pPr>
        <w:pStyle w:val="Body2"/>
        <w:spacing w:after="0" w:line="220" w:lineRule="exact"/>
        <w:ind w:left="0"/>
        <w:jc w:val="both"/>
      </w:pPr>
    </w:p>
    <w:p w14:paraId="3CF7ED72" w14:textId="22770E31" w:rsidR="00785E60" w:rsidRPr="00785E60" w:rsidRDefault="00785E60" w:rsidP="00785E60">
      <w:pPr>
        <w:pStyle w:val="Body2"/>
        <w:spacing w:after="0" w:line="220" w:lineRule="exact"/>
        <w:ind w:left="0"/>
        <w:jc w:val="both"/>
        <w:rPr>
          <w:u w:val="single"/>
        </w:rPr>
      </w:pPr>
      <w:r w:rsidRPr="00785E60">
        <w:rPr>
          <w:u w:val="single"/>
        </w:rPr>
        <w:t>Moved By Keith Duhaime /Seconded By Ed Schiller</w:t>
      </w:r>
    </w:p>
    <w:p w14:paraId="0E5D0EC6" w14:textId="77777777" w:rsidR="00785E60" w:rsidRPr="00785E60" w:rsidRDefault="00785E60" w:rsidP="00785E60">
      <w:pPr>
        <w:spacing w:after="0" w:line="220" w:lineRule="exact"/>
        <w:jc w:val="both"/>
        <w:rPr>
          <w:sz w:val="22"/>
        </w:rPr>
      </w:pPr>
    </w:p>
    <w:p w14:paraId="230C8C09" w14:textId="1AF8C6AF" w:rsidR="00785E60" w:rsidRPr="00785E60" w:rsidRDefault="00785E60" w:rsidP="00C95B74">
      <w:pPr>
        <w:spacing w:after="0" w:line="220" w:lineRule="exact"/>
        <w:ind w:left="720"/>
        <w:jc w:val="both"/>
        <w:rPr>
          <w:sz w:val="22"/>
        </w:rPr>
      </w:pPr>
      <w:r w:rsidRPr="00785E60">
        <w:rPr>
          <w:sz w:val="22"/>
        </w:rPr>
        <w:t>THAT the Minutes of the March 10, 2016 Agricultural Advisory Committee meeting be adopted.</w:t>
      </w:r>
    </w:p>
    <w:p w14:paraId="33650166" w14:textId="77777777" w:rsidR="00785E60" w:rsidRPr="00785E60" w:rsidRDefault="00785E60" w:rsidP="00C95B74">
      <w:pPr>
        <w:spacing w:after="0" w:line="220" w:lineRule="exact"/>
        <w:ind w:left="1440"/>
        <w:jc w:val="right"/>
        <w:rPr>
          <w:sz w:val="22"/>
          <w:u w:val="single"/>
        </w:rPr>
      </w:pPr>
      <w:r w:rsidRPr="00785E60">
        <w:rPr>
          <w:b/>
          <w:sz w:val="22"/>
          <w:u w:val="single"/>
        </w:rPr>
        <w:t>Carried</w:t>
      </w:r>
    </w:p>
    <w:p w14:paraId="11EF08D5" w14:textId="77777777" w:rsidR="00092187" w:rsidRDefault="00092187" w:rsidP="00C95B74">
      <w:pPr>
        <w:spacing w:after="0" w:line="220" w:lineRule="exact"/>
      </w:pPr>
    </w:p>
    <w:p w14:paraId="11EF08D6" w14:textId="00AF36EB" w:rsidR="00092187" w:rsidRDefault="00785E60" w:rsidP="006E52C8">
      <w:pPr>
        <w:pStyle w:val="Heading1"/>
        <w:spacing w:before="0" w:after="0" w:line="220" w:lineRule="exact"/>
      </w:pPr>
      <w:r>
        <w:rPr>
          <w:b/>
        </w:rPr>
        <w:t>4.</w:t>
      </w:r>
      <w:r>
        <w:rPr>
          <w:b/>
        </w:rPr>
        <w:tab/>
        <w:t>Old Business</w:t>
      </w:r>
    </w:p>
    <w:p w14:paraId="11EF08D8" w14:textId="77777777" w:rsidR="00092187" w:rsidRPr="006908B8" w:rsidRDefault="00CD0FBE" w:rsidP="006E52C8">
      <w:pPr>
        <w:pStyle w:val="Body1"/>
        <w:spacing w:after="0" w:line="220" w:lineRule="exact"/>
        <w:jc w:val="both"/>
      </w:pPr>
      <w:r w:rsidRPr="006908B8">
        <w:t>ALC Decisions:</w:t>
      </w:r>
    </w:p>
    <w:p w14:paraId="11EF08D9" w14:textId="1C63D10A" w:rsidR="00092187" w:rsidRPr="006908B8" w:rsidRDefault="00CD0FBE" w:rsidP="006E52C8">
      <w:pPr>
        <w:pStyle w:val="Body1"/>
        <w:spacing w:after="0" w:line="220" w:lineRule="exact"/>
        <w:jc w:val="both"/>
      </w:pPr>
      <w:r w:rsidRPr="006908B8">
        <w:t>1629 KLO Road – Better Earth Garden Products - Non Farm Use Application.</w:t>
      </w:r>
    </w:p>
    <w:p w14:paraId="3C571FCF" w14:textId="27E54DD3" w:rsidR="006908B8" w:rsidRPr="006908B8" w:rsidRDefault="006908B8" w:rsidP="006E52C8">
      <w:pPr>
        <w:spacing w:after="0" w:line="220" w:lineRule="exact"/>
        <w:ind w:firstLine="720"/>
        <w:jc w:val="both"/>
        <w:rPr>
          <w:sz w:val="22"/>
        </w:rPr>
      </w:pPr>
      <w:r w:rsidRPr="006908B8">
        <w:rPr>
          <w:sz w:val="22"/>
        </w:rPr>
        <w:t>Rutland Road Alignment – Old Vernon Road Exclusion</w:t>
      </w:r>
    </w:p>
    <w:p w14:paraId="596CFB9D" w14:textId="77777777" w:rsidR="006908B8" w:rsidRDefault="006908B8" w:rsidP="006E52C8">
      <w:pPr>
        <w:pStyle w:val="Body1"/>
        <w:spacing w:after="0" w:line="220" w:lineRule="exact"/>
        <w:ind w:left="0"/>
        <w:jc w:val="both"/>
      </w:pPr>
    </w:p>
    <w:p w14:paraId="11EF08DA" w14:textId="51FC5C47" w:rsidR="00092187" w:rsidRDefault="00785E60" w:rsidP="006E52C8">
      <w:pPr>
        <w:pStyle w:val="Body1"/>
        <w:spacing w:after="0" w:line="220" w:lineRule="exact"/>
        <w:ind w:left="0"/>
        <w:jc w:val="both"/>
      </w:pPr>
      <w:r>
        <w:t>Staff:</w:t>
      </w:r>
      <w:r w:rsidR="00CD0FBE">
        <w:t xml:space="preserve"> </w:t>
      </w:r>
    </w:p>
    <w:p w14:paraId="7EC07A2D" w14:textId="76DA8884" w:rsidR="006908B8" w:rsidRDefault="006908B8" w:rsidP="006E52C8">
      <w:pPr>
        <w:pStyle w:val="Body1"/>
        <w:numPr>
          <w:ilvl w:val="0"/>
          <w:numId w:val="1"/>
        </w:numPr>
        <w:spacing w:after="0" w:line="220" w:lineRule="exact"/>
        <w:ind w:left="360"/>
        <w:jc w:val="both"/>
      </w:pPr>
      <w:r w:rsidRPr="006908B8">
        <w:t xml:space="preserve">Advised that the </w:t>
      </w:r>
      <w:r>
        <w:t>Agricultural Land Commission supported the Non-Farm Use Application for 1629 KLO Road.</w:t>
      </w:r>
    </w:p>
    <w:p w14:paraId="4A9F417A" w14:textId="48F75262" w:rsidR="006908B8" w:rsidRDefault="006908B8" w:rsidP="006E52C8">
      <w:pPr>
        <w:pStyle w:val="Body1"/>
        <w:numPr>
          <w:ilvl w:val="0"/>
          <w:numId w:val="1"/>
        </w:numPr>
        <w:spacing w:after="0" w:line="220" w:lineRule="exact"/>
        <w:ind w:left="360"/>
        <w:jc w:val="both"/>
      </w:pPr>
      <w:r w:rsidRPr="006908B8">
        <w:t xml:space="preserve">Advised that the </w:t>
      </w:r>
      <w:r>
        <w:t xml:space="preserve">Agricultural Land Commission supported the </w:t>
      </w:r>
      <w:r w:rsidR="00FA515F">
        <w:t>exclusion of</w:t>
      </w:r>
      <w:r>
        <w:t xml:space="preserve"> a portion of Old Vernon Road without conditions.</w:t>
      </w:r>
    </w:p>
    <w:p w14:paraId="11EF08E1" w14:textId="3B12A385" w:rsidR="00994430" w:rsidRDefault="00994430">
      <w:pPr>
        <w:spacing w:line="259" w:lineRule="auto"/>
        <w:rPr>
          <w:sz w:val="22"/>
        </w:rPr>
      </w:pPr>
      <w:r>
        <w:br w:type="page"/>
      </w:r>
    </w:p>
    <w:p w14:paraId="55180599" w14:textId="77777777" w:rsidR="00092187" w:rsidRDefault="00092187" w:rsidP="006E52C8">
      <w:pPr>
        <w:pStyle w:val="Body1"/>
        <w:spacing w:after="0" w:line="220" w:lineRule="exact"/>
        <w:ind w:left="0"/>
        <w:jc w:val="both"/>
      </w:pPr>
    </w:p>
    <w:p w14:paraId="11EF08E2" w14:textId="77777777" w:rsidR="00092187" w:rsidRDefault="00CD0FBE" w:rsidP="006E52C8">
      <w:pPr>
        <w:pStyle w:val="Heading1"/>
        <w:spacing w:before="0" w:after="0" w:line="220" w:lineRule="exact"/>
        <w:jc w:val="both"/>
      </w:pPr>
      <w:r>
        <w:rPr>
          <w:b/>
        </w:rPr>
        <w:t>5.</w:t>
      </w:r>
      <w:r>
        <w:rPr>
          <w:b/>
        </w:rPr>
        <w:tab/>
        <w:t>Next Meeting</w:t>
      </w:r>
      <w:r>
        <w:rPr>
          <w:b/>
        </w:rPr>
        <w:tab/>
      </w:r>
    </w:p>
    <w:p w14:paraId="5226E585" w14:textId="77777777" w:rsidR="00F408B7" w:rsidRDefault="00F408B7" w:rsidP="006E52C8">
      <w:pPr>
        <w:pStyle w:val="Body1"/>
        <w:spacing w:after="0" w:line="220" w:lineRule="exact"/>
        <w:jc w:val="both"/>
      </w:pPr>
    </w:p>
    <w:p w14:paraId="11EF08E3" w14:textId="7D702420" w:rsidR="00092187" w:rsidRDefault="00CD0FBE" w:rsidP="006E52C8">
      <w:pPr>
        <w:pStyle w:val="Body1"/>
        <w:spacing w:after="0" w:line="220" w:lineRule="exact"/>
        <w:jc w:val="both"/>
      </w:pPr>
      <w:r>
        <w:t>The next Committee meeting has been scheduled for May 12, 2016.</w:t>
      </w:r>
    </w:p>
    <w:p w14:paraId="7A7746A9" w14:textId="77777777" w:rsidR="00F408B7" w:rsidRDefault="00F408B7" w:rsidP="006E52C8">
      <w:pPr>
        <w:pStyle w:val="Heading1"/>
        <w:spacing w:before="0" w:after="0" w:line="220" w:lineRule="exact"/>
        <w:jc w:val="both"/>
        <w:rPr>
          <w:b/>
        </w:rPr>
      </w:pPr>
    </w:p>
    <w:p w14:paraId="11EF08E4" w14:textId="0E1298A9" w:rsidR="00092187" w:rsidRDefault="00785E60" w:rsidP="006E52C8">
      <w:pPr>
        <w:pStyle w:val="Heading1"/>
        <w:spacing w:before="0" w:after="0" w:line="220" w:lineRule="exact"/>
        <w:jc w:val="both"/>
      </w:pPr>
      <w:r>
        <w:rPr>
          <w:b/>
        </w:rPr>
        <w:t>6.</w:t>
      </w:r>
      <w:r>
        <w:rPr>
          <w:b/>
        </w:rPr>
        <w:tab/>
        <w:t>Termination of Meeting</w:t>
      </w:r>
    </w:p>
    <w:p w14:paraId="61D00366" w14:textId="77777777" w:rsidR="00F408B7" w:rsidRDefault="00F408B7" w:rsidP="006E52C8">
      <w:pPr>
        <w:pStyle w:val="Body1"/>
        <w:spacing w:after="0" w:line="220" w:lineRule="exact"/>
        <w:jc w:val="both"/>
      </w:pPr>
    </w:p>
    <w:p w14:paraId="11EF08E8" w14:textId="01E8FA1E" w:rsidR="00092187" w:rsidRDefault="00CD0FBE" w:rsidP="006E52C8">
      <w:pPr>
        <w:pStyle w:val="Body1"/>
        <w:spacing w:after="0" w:line="220" w:lineRule="exact"/>
        <w:jc w:val="both"/>
      </w:pPr>
      <w:r>
        <w:t>The Chair declared the meeting terminated at 9:14 p.m.</w:t>
      </w:r>
    </w:p>
    <w:p w14:paraId="393912F4" w14:textId="77777777" w:rsidR="00785E60" w:rsidRPr="00785E60" w:rsidRDefault="00785E60" w:rsidP="006E52C8">
      <w:pPr>
        <w:spacing w:after="0" w:line="220" w:lineRule="exact"/>
        <w:jc w:val="both"/>
        <w:rPr>
          <w:sz w:val="22"/>
        </w:rPr>
      </w:pPr>
    </w:p>
    <w:p w14:paraId="5D98EDF6" w14:textId="77777777" w:rsidR="00785E60" w:rsidRPr="00785E60" w:rsidRDefault="00785E60" w:rsidP="006E52C8">
      <w:pPr>
        <w:spacing w:after="0" w:line="220" w:lineRule="exact"/>
        <w:jc w:val="both"/>
        <w:rPr>
          <w:sz w:val="22"/>
        </w:rPr>
      </w:pPr>
    </w:p>
    <w:p w14:paraId="4EEDCF9B" w14:textId="77777777" w:rsidR="00785E60" w:rsidRPr="00785E60" w:rsidRDefault="00785E60" w:rsidP="006E52C8">
      <w:pPr>
        <w:spacing w:after="0" w:line="220" w:lineRule="exact"/>
        <w:jc w:val="both"/>
        <w:rPr>
          <w:sz w:val="22"/>
        </w:rPr>
      </w:pPr>
    </w:p>
    <w:p w14:paraId="144253F7" w14:textId="77777777" w:rsidR="00785E60" w:rsidRPr="00785E60" w:rsidRDefault="00785E60" w:rsidP="006E52C8">
      <w:pPr>
        <w:spacing w:after="0" w:line="220" w:lineRule="exact"/>
        <w:rPr>
          <w:sz w:val="22"/>
        </w:rPr>
      </w:pPr>
    </w:p>
    <w:p w14:paraId="4F9BD85C" w14:textId="77777777" w:rsidR="00785E60" w:rsidRPr="00785E60" w:rsidRDefault="00785E60" w:rsidP="006E52C8">
      <w:pPr>
        <w:spacing w:after="0" w:line="220" w:lineRule="exact"/>
        <w:rPr>
          <w:sz w:val="22"/>
        </w:rPr>
      </w:pPr>
    </w:p>
    <w:tbl>
      <w:tblPr>
        <w:tblW w:w="0" w:type="auto"/>
        <w:tblCellMar>
          <w:left w:w="200" w:type="dxa"/>
          <w:right w:w="200" w:type="dxa"/>
        </w:tblCellMar>
        <w:tblLook w:val="04A0" w:firstRow="1" w:lastRow="0" w:firstColumn="1" w:lastColumn="0" w:noHBand="0" w:noVBand="1"/>
      </w:tblPr>
      <w:tblGrid>
        <w:gridCol w:w="9760"/>
      </w:tblGrid>
      <w:tr w:rsidR="00785E60" w:rsidRPr="00785E60" w14:paraId="2359E204" w14:textId="77777777" w:rsidTr="00DA643E">
        <w:tc>
          <w:tcPr>
            <w:tcW w:w="9760" w:type="dxa"/>
          </w:tcPr>
          <w:p w14:paraId="28C83304" w14:textId="77777777" w:rsidR="00785E60" w:rsidRPr="00785E60" w:rsidRDefault="00785E60" w:rsidP="006E52C8">
            <w:pPr>
              <w:spacing w:after="0" w:line="220" w:lineRule="exact"/>
              <w:jc w:val="right"/>
            </w:pPr>
            <w:r w:rsidRPr="00785E60">
              <w:rPr>
                <w:sz w:val="22"/>
              </w:rPr>
              <w:t>__________________________</w:t>
            </w:r>
          </w:p>
        </w:tc>
      </w:tr>
      <w:tr w:rsidR="00785E60" w:rsidRPr="00785E60" w14:paraId="291A6C30" w14:textId="77777777" w:rsidTr="00DA643E">
        <w:tc>
          <w:tcPr>
            <w:tcW w:w="9760" w:type="dxa"/>
          </w:tcPr>
          <w:p w14:paraId="4A408AD2" w14:textId="77777777" w:rsidR="00785E60" w:rsidRPr="00785E60" w:rsidRDefault="00785E60" w:rsidP="006E52C8">
            <w:pPr>
              <w:spacing w:after="0" w:line="220" w:lineRule="exact"/>
              <w:jc w:val="right"/>
            </w:pPr>
            <w:r w:rsidRPr="00785E60">
              <w:rPr>
                <w:sz w:val="22"/>
              </w:rPr>
              <w:t>John Janmaat, Chair</w:t>
            </w:r>
          </w:p>
        </w:tc>
      </w:tr>
    </w:tbl>
    <w:p w14:paraId="75B5355E" w14:textId="77777777" w:rsidR="00785E60" w:rsidRPr="00785E60" w:rsidRDefault="00785E60" w:rsidP="006E52C8">
      <w:pPr>
        <w:spacing w:after="0" w:line="220" w:lineRule="exact"/>
        <w:rPr>
          <w:sz w:val="22"/>
        </w:rPr>
      </w:pPr>
    </w:p>
    <w:p w14:paraId="43CD3F60" w14:textId="77777777" w:rsidR="00785E60" w:rsidRPr="00785E60" w:rsidRDefault="00785E60" w:rsidP="006E52C8">
      <w:pPr>
        <w:spacing w:after="0" w:line="220" w:lineRule="exact"/>
        <w:rPr>
          <w:sz w:val="22"/>
        </w:rPr>
      </w:pPr>
      <w:r w:rsidRPr="00785E60">
        <w:rPr>
          <w:sz w:val="22"/>
        </w:rPr>
        <w:t>/acm</w:t>
      </w:r>
    </w:p>
    <w:p w14:paraId="340512D4" w14:textId="77777777" w:rsidR="00785E60" w:rsidRPr="00785E60" w:rsidRDefault="00785E60" w:rsidP="006E52C8">
      <w:pPr>
        <w:spacing w:after="0" w:line="220" w:lineRule="exact"/>
        <w:rPr>
          <w:sz w:val="22"/>
        </w:rPr>
      </w:pPr>
    </w:p>
    <w:p w14:paraId="11EF08F1" w14:textId="77777777" w:rsidR="00181D74" w:rsidRDefault="00181D74" w:rsidP="006E52C8">
      <w:pPr>
        <w:spacing w:after="0" w:line="220" w:lineRule="exact"/>
      </w:pPr>
    </w:p>
    <w:sectPr w:rsidR="00181D7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F08F9" w14:textId="77777777" w:rsidR="00181D74" w:rsidRDefault="00CD0FBE">
      <w:pPr>
        <w:spacing w:after="0"/>
      </w:pPr>
      <w:r>
        <w:separator/>
      </w:r>
    </w:p>
  </w:endnote>
  <w:endnote w:type="continuationSeparator" w:id="0">
    <w:p w14:paraId="11EF08FB" w14:textId="77777777" w:rsidR="00181D74" w:rsidRDefault="00CD0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C330" w14:textId="77777777" w:rsidR="004F02EC" w:rsidRDefault="004F0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08F4" w14:textId="67C6890A" w:rsidR="00092187" w:rsidRDefault="00CD0FBE">
    <w:pPr>
      <w:tabs>
        <w:tab w:val="center" w:pos="4820"/>
        <w:tab w:val="right" w:pos="9639"/>
      </w:tabs>
    </w:pPr>
    <w:r>
      <w:fldChar w:fldCharType="begin"/>
    </w:r>
    <w:r>
      <w:instrText xml:space="preserve"> TITLE   \* MERGEFORMAT </w:instrText>
    </w:r>
    <w:r>
      <w:fldChar w:fldCharType="end"/>
    </w:r>
    <w: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F34C" w14:textId="77777777" w:rsidR="004F02EC" w:rsidRDefault="004F0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F08F5" w14:textId="77777777" w:rsidR="00181D74" w:rsidRDefault="00CD0FBE">
      <w:pPr>
        <w:spacing w:after="0"/>
      </w:pPr>
      <w:r>
        <w:separator/>
      </w:r>
    </w:p>
  </w:footnote>
  <w:footnote w:type="continuationSeparator" w:id="0">
    <w:p w14:paraId="11EF08F7" w14:textId="77777777" w:rsidR="00181D74" w:rsidRDefault="00CD0F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A390" w14:textId="11968E6A" w:rsidR="004F02EC" w:rsidRDefault="004F0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08F3" w14:textId="529F91CD" w:rsidR="00092187" w:rsidRDefault="00CD0FBE" w:rsidP="00FB7985">
    <w:pPr>
      <w:tabs>
        <w:tab w:val="center" w:pos="4820"/>
        <w:tab w:val="right" w:pos="9639"/>
      </w:tabs>
      <w:jc w:val="center"/>
    </w:pPr>
    <w:r>
      <w:fldChar w:fldCharType="begin"/>
    </w:r>
    <w:r>
      <w:instrText xml:space="preserve"> TITLE   \* MERGEFORMAT </w:instrText>
    </w:r>
    <w:r>
      <w:fldChar w:fldCharType="end"/>
    </w:r>
    <w:r>
      <w:ptab w:relativeTo="margin" w:alignment="left" w:leader="none"/>
    </w:r>
    <w:r>
      <w:ptab w:relativeTo="margin" w:alignment="right" w:leader="none"/>
    </w:r>
    <w:r>
      <w:fldChar w:fldCharType="begin"/>
    </w:r>
    <w:r>
      <w:instrText xml:space="preserve"> PAGE   \* MERGEFORMAT </w:instrText>
    </w:r>
    <w:r>
      <w:fldChar w:fldCharType="separate"/>
    </w:r>
    <w:r w:rsidR="001A2A95">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2E19" w14:textId="40C99CF1" w:rsidR="004F02EC" w:rsidRDefault="004F0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E74F7"/>
    <w:multiLevelType w:val="hybridMultilevel"/>
    <w:tmpl w:val="5E5676DE"/>
    <w:lvl w:ilvl="0" w:tplc="FA2AD4FC">
      <w:start w:val="3"/>
      <w:numFmt w:val="bullet"/>
      <w:lvlText w:val="-"/>
      <w:lvlJc w:val="left"/>
      <w:pPr>
        <w:ind w:left="720" w:hanging="360"/>
      </w:pPr>
      <w:rPr>
        <w:rFonts w:ascii="Trebuchet MS" w:eastAsia="Trebuchet MS"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
  <w:rsids>
    <w:rsidRoot w:val="00092187"/>
    <w:rsid w:val="00003395"/>
    <w:rsid w:val="00004201"/>
    <w:rsid w:val="00044CA9"/>
    <w:rsid w:val="00092187"/>
    <w:rsid w:val="000E5C78"/>
    <w:rsid w:val="000E741A"/>
    <w:rsid w:val="000F22A0"/>
    <w:rsid w:val="001031DC"/>
    <w:rsid w:val="001211EE"/>
    <w:rsid w:val="00164694"/>
    <w:rsid w:val="00165FBA"/>
    <w:rsid w:val="00181D74"/>
    <w:rsid w:val="00194505"/>
    <w:rsid w:val="001A2A95"/>
    <w:rsid w:val="001B0DB3"/>
    <w:rsid w:val="001C274B"/>
    <w:rsid w:val="001C67F0"/>
    <w:rsid w:val="0022537D"/>
    <w:rsid w:val="00230893"/>
    <w:rsid w:val="00233F8A"/>
    <w:rsid w:val="00242146"/>
    <w:rsid w:val="00251E20"/>
    <w:rsid w:val="0026232D"/>
    <w:rsid w:val="00270893"/>
    <w:rsid w:val="00295B6E"/>
    <w:rsid w:val="002B5F04"/>
    <w:rsid w:val="002C3307"/>
    <w:rsid w:val="002D38D4"/>
    <w:rsid w:val="002D7074"/>
    <w:rsid w:val="002D79F3"/>
    <w:rsid w:val="00345C52"/>
    <w:rsid w:val="00360125"/>
    <w:rsid w:val="00373A36"/>
    <w:rsid w:val="00380888"/>
    <w:rsid w:val="003A444F"/>
    <w:rsid w:val="003D18E6"/>
    <w:rsid w:val="00401F18"/>
    <w:rsid w:val="00413F8F"/>
    <w:rsid w:val="004346F7"/>
    <w:rsid w:val="00487BD2"/>
    <w:rsid w:val="004D0E37"/>
    <w:rsid w:val="004D3F41"/>
    <w:rsid w:val="004F02EC"/>
    <w:rsid w:val="00531F0A"/>
    <w:rsid w:val="00567778"/>
    <w:rsid w:val="0058156B"/>
    <w:rsid w:val="005B498D"/>
    <w:rsid w:val="005C1068"/>
    <w:rsid w:val="00615F55"/>
    <w:rsid w:val="006568C8"/>
    <w:rsid w:val="00656C23"/>
    <w:rsid w:val="00667392"/>
    <w:rsid w:val="006908B8"/>
    <w:rsid w:val="006A7F7D"/>
    <w:rsid w:val="006D3CC0"/>
    <w:rsid w:val="006E52C8"/>
    <w:rsid w:val="00736BAD"/>
    <w:rsid w:val="007632C8"/>
    <w:rsid w:val="00781EB3"/>
    <w:rsid w:val="00785E60"/>
    <w:rsid w:val="00791DD0"/>
    <w:rsid w:val="007A0BAC"/>
    <w:rsid w:val="007A2E5C"/>
    <w:rsid w:val="007B056D"/>
    <w:rsid w:val="0081090B"/>
    <w:rsid w:val="00830B47"/>
    <w:rsid w:val="00852F86"/>
    <w:rsid w:val="008841DC"/>
    <w:rsid w:val="008D3631"/>
    <w:rsid w:val="008E37CC"/>
    <w:rsid w:val="009019A0"/>
    <w:rsid w:val="009126CC"/>
    <w:rsid w:val="009453BC"/>
    <w:rsid w:val="00972BB9"/>
    <w:rsid w:val="00994430"/>
    <w:rsid w:val="009B4D0D"/>
    <w:rsid w:val="009C5C3A"/>
    <w:rsid w:val="00A115A4"/>
    <w:rsid w:val="00A153E7"/>
    <w:rsid w:val="00A26CA6"/>
    <w:rsid w:val="00A538D6"/>
    <w:rsid w:val="00A73C76"/>
    <w:rsid w:val="00AE0D63"/>
    <w:rsid w:val="00B15573"/>
    <w:rsid w:val="00B43AA5"/>
    <w:rsid w:val="00B476DD"/>
    <w:rsid w:val="00B53D13"/>
    <w:rsid w:val="00B64A42"/>
    <w:rsid w:val="00BB13F1"/>
    <w:rsid w:val="00BB5173"/>
    <w:rsid w:val="00BC497D"/>
    <w:rsid w:val="00C0252B"/>
    <w:rsid w:val="00C076C5"/>
    <w:rsid w:val="00C14D72"/>
    <w:rsid w:val="00C40D1D"/>
    <w:rsid w:val="00C95B74"/>
    <w:rsid w:val="00CD0FBE"/>
    <w:rsid w:val="00CE5588"/>
    <w:rsid w:val="00D31639"/>
    <w:rsid w:val="00D53042"/>
    <w:rsid w:val="00D55EF4"/>
    <w:rsid w:val="00D700F4"/>
    <w:rsid w:val="00D7623B"/>
    <w:rsid w:val="00E17005"/>
    <w:rsid w:val="00E21B5C"/>
    <w:rsid w:val="00E377CF"/>
    <w:rsid w:val="00E65A9F"/>
    <w:rsid w:val="00E74381"/>
    <w:rsid w:val="00E80E6B"/>
    <w:rsid w:val="00EA37C8"/>
    <w:rsid w:val="00ED1977"/>
    <w:rsid w:val="00ED7DC0"/>
    <w:rsid w:val="00EF3C98"/>
    <w:rsid w:val="00EF7AE3"/>
    <w:rsid w:val="00F05848"/>
    <w:rsid w:val="00F15338"/>
    <w:rsid w:val="00F21A47"/>
    <w:rsid w:val="00F408B7"/>
    <w:rsid w:val="00F623D1"/>
    <w:rsid w:val="00F76236"/>
    <w:rsid w:val="00F85633"/>
    <w:rsid w:val="00F941D2"/>
    <w:rsid w:val="00FA515F"/>
    <w:rsid w:val="00FB6143"/>
    <w:rsid w:val="00FB7985"/>
    <w:rsid w:val="00FD1EBE"/>
    <w:rsid w:val="00FE0F1B"/>
    <w:rsid w:val="00FF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EF07D1"/>
  <w15:docId w15:val="{E89BABB3-25A3-4DFF-9640-F067304A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uto"/>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2"/>
    </w:rPr>
  </w:style>
  <w:style w:type="paragraph" w:customStyle="1" w:styleId="MeetingInfo">
    <w:name w:val="MeetingInfo"/>
    <w:basedOn w:val="Normal"/>
    <w:next w:val="Normal"/>
    <w:pPr>
      <w:spacing w:after="0"/>
    </w:pPr>
    <w:rPr>
      <w:sz w:val="22"/>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rPr>
      <w:b/>
      <w:sz w:val="32"/>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ind w:left="720" w:hanging="720"/>
    </w:pPr>
    <w:rPr>
      <w:sz w:val="22"/>
    </w:rPr>
  </w:style>
  <w:style w:type="paragraph" w:customStyle="1" w:styleId="Heading2">
    <w:name w:val="Heading2"/>
    <w:basedOn w:val="Normal"/>
    <w:next w:val="Normal"/>
    <w:pPr>
      <w:spacing w:before="160"/>
      <w:ind w:left="1440" w:hanging="720"/>
    </w:pPr>
    <w:rPr>
      <w:sz w:val="22"/>
    </w:rPr>
  </w:style>
  <w:style w:type="paragraph" w:customStyle="1" w:styleId="Heading3">
    <w:name w:val="Heading3"/>
    <w:basedOn w:val="Normal"/>
    <w:next w:val="Normal"/>
    <w:pPr>
      <w:spacing w:before="160"/>
      <w:ind w:left="2160" w:hanging="720"/>
    </w:pPr>
    <w:rPr>
      <w:sz w:val="22"/>
    </w:rPr>
  </w:style>
  <w:style w:type="paragraph" w:customStyle="1" w:styleId="Heading4">
    <w:name w:val="Heading4"/>
    <w:basedOn w:val="Normal"/>
    <w:next w:val="Normal"/>
    <w:pPr>
      <w:spacing w:before="160"/>
      <w:ind w:left="2880" w:hanging="720"/>
    </w:pPr>
    <w:rPr>
      <w:sz w:val="22"/>
    </w:rPr>
  </w:style>
  <w:style w:type="paragraph" w:customStyle="1" w:styleId="Body1">
    <w:name w:val="Body1"/>
    <w:next w:val="Normal"/>
    <w:pPr>
      <w:spacing w:line="240" w:lineRule="auto"/>
      <w:ind w:left="720"/>
    </w:pPr>
    <w:rPr>
      <w:rFonts w:ascii="Trebuchet MS" w:eastAsia="Trebuchet MS" w:hAnsi="Trebuchet MS" w:cs="Trebuchet MS"/>
      <w:color w:val="000000"/>
    </w:rPr>
  </w:style>
  <w:style w:type="paragraph" w:customStyle="1" w:styleId="Body2">
    <w:name w:val="Body2"/>
    <w:next w:val="Normal"/>
    <w:pPr>
      <w:spacing w:line="240" w:lineRule="auto"/>
      <w:ind w:left="1440"/>
    </w:pPr>
    <w:rPr>
      <w:rFonts w:ascii="Trebuchet MS" w:eastAsia="Trebuchet MS" w:hAnsi="Trebuchet MS" w:cs="Trebuchet MS"/>
      <w:color w:val="000000"/>
    </w:rPr>
  </w:style>
  <w:style w:type="paragraph" w:customStyle="1" w:styleId="Body3">
    <w:name w:val="Body3"/>
    <w:next w:val="Normal"/>
    <w:pPr>
      <w:spacing w:line="240" w:lineRule="auto"/>
      <w:ind w:left="2160"/>
    </w:pPr>
    <w:rPr>
      <w:rFonts w:ascii="Trebuchet MS" w:eastAsia="Trebuchet MS" w:hAnsi="Trebuchet MS" w:cs="Trebuchet MS"/>
      <w:color w:val="000000"/>
    </w:rPr>
  </w:style>
  <w:style w:type="paragraph" w:customStyle="1" w:styleId="Body4">
    <w:name w:val="Body4"/>
    <w:next w:val="Normal"/>
    <w:pPr>
      <w:spacing w:line="240" w:lineRule="auto"/>
      <w:ind w:left="3600"/>
    </w:pPr>
    <w:rPr>
      <w:rFonts w:ascii="Trebuchet MS" w:eastAsia="Trebuchet MS" w:hAnsi="Trebuchet MS" w:cs="Trebuchet MS"/>
      <w:color w:val="000000"/>
    </w:rPr>
  </w:style>
  <w:style w:type="paragraph" w:styleId="List">
    <w:name w:val="List"/>
    <w:next w:val="Normal"/>
    <w:pPr>
      <w:spacing w:after="16" w:line="240" w:lineRule="auto"/>
      <w:ind w:left="720"/>
    </w:pPr>
    <w:rPr>
      <w:rFonts w:ascii="Trebuchet MS" w:eastAsia="Trebuchet MS" w:hAnsi="Trebuchet MS" w:cs="Trebuchet MS"/>
      <w:color w:val="000000"/>
    </w:rPr>
  </w:style>
  <w:style w:type="paragraph" w:styleId="Signature">
    <w:name w:val="Signature"/>
    <w:basedOn w:val="Normal"/>
    <w:next w:val="Normal"/>
    <w:pPr>
      <w:jc w:val="right"/>
    </w:pPr>
    <w:rPr>
      <w:sz w:val="22"/>
    </w:rPr>
  </w:style>
  <w:style w:type="paragraph" w:styleId="BalloonText">
    <w:name w:val="Balloon Text"/>
    <w:basedOn w:val="Normal"/>
    <w:link w:val="BalloonTextChar"/>
    <w:uiPriority w:val="99"/>
    <w:semiHidden/>
    <w:unhideWhenUsed/>
    <w:rsid w:val="006908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B8"/>
    <w:rPr>
      <w:rFonts w:ascii="Segoe UI" w:eastAsia="Trebuchet MS" w:hAnsi="Segoe UI" w:cs="Segoe UI"/>
      <w:color w:val="000000"/>
      <w:sz w:val="18"/>
      <w:szCs w:val="18"/>
    </w:rPr>
  </w:style>
  <w:style w:type="paragraph" w:styleId="ListParagraph">
    <w:name w:val="List Paragraph"/>
    <w:basedOn w:val="Normal"/>
    <w:uiPriority w:val="34"/>
    <w:qFormat/>
    <w:rsid w:val="006908B8"/>
    <w:pPr>
      <w:ind w:left="720"/>
      <w:contextualSpacing/>
    </w:pPr>
  </w:style>
  <w:style w:type="paragraph" w:styleId="Footer">
    <w:name w:val="footer"/>
    <w:basedOn w:val="Normal"/>
    <w:link w:val="FooterChar"/>
    <w:uiPriority w:val="99"/>
    <w:unhideWhenUsed/>
    <w:rsid w:val="004F02EC"/>
    <w:pPr>
      <w:tabs>
        <w:tab w:val="center" w:pos="4680"/>
        <w:tab w:val="right" w:pos="9360"/>
      </w:tabs>
      <w:spacing w:after="0"/>
    </w:pPr>
  </w:style>
  <w:style w:type="character" w:customStyle="1" w:styleId="FooterChar">
    <w:name w:val="Footer Char"/>
    <w:basedOn w:val="DefaultParagraphFont"/>
    <w:link w:val="Footer"/>
    <w:uiPriority w:val="99"/>
    <w:rsid w:val="004F02EC"/>
    <w:rPr>
      <w:rFonts w:ascii="Trebuchet MS" w:eastAsia="Trebuchet MS" w:hAnsi="Trebuchet MS" w:cs="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EB3CA48D0EE2D64696D7F9D8682371EA" ma:contentTypeVersion="3" ma:contentTypeDescription="eSCRIBE Minutes Content Type" ma:contentTypeScope="" ma:versionID="c48000e675787e25b825ac2a8dde6e19">
  <xsd:schema xmlns:xsd="http://www.w3.org/2001/XMLSchema" xmlns:xs="http://www.w3.org/2001/XMLSchema" xmlns:p="http://schemas.microsoft.com/office/2006/metadata/properties" xmlns:ns1="http://schemas.microsoft.com/sharepoint/v3" targetNamespace="http://schemas.microsoft.com/office/2006/metadata/properties" ma:root="true" ma:fieldsID="5a4fdb9b01f16afa72a52d6906671d4a"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Agricultural Advisory Committee</eSCRIBE_x0020_Meeting_x0020_Type_x0020_Name>
    <eSCRIBE_x0020_Document_x0020_Type xmlns="http://schemas.microsoft.com/sharepoint/v3">PostMinutes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674B-2DB6-44CD-8839-1F5E75BCC460}"/>
</file>

<file path=customXml/itemProps2.xml><?xml version="1.0" encoding="utf-8"?>
<ds:datastoreItem xmlns:ds="http://schemas.openxmlformats.org/officeDocument/2006/customXml" ds:itemID="{0841E454-8ECC-4DFE-B721-7FF928B314AA}"/>
</file>

<file path=customXml/itemProps3.xml><?xml version="1.0" encoding="utf-8"?>
<ds:datastoreItem xmlns:ds="http://schemas.openxmlformats.org/officeDocument/2006/customXml" ds:itemID="{D51CBB7F-BC8F-419A-AF76-454EF5248272}"/>
</file>

<file path=docProps/app.xml><?xml version="1.0" encoding="utf-8"?>
<Properties xmlns="http://schemas.openxmlformats.org/officeDocument/2006/extended-properties" xmlns:vt="http://schemas.openxmlformats.org/officeDocument/2006/docPropsVTypes">
  <Template>Normal.dotm</Template>
  <TotalTime>539</TotalTime>
  <Pages>7</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McClelland</cp:lastModifiedBy>
  <cp:revision>96</cp:revision>
  <cp:lastPrinted>2016-04-18T16:33:00Z</cp:lastPrinted>
  <dcterms:created xsi:type="dcterms:W3CDTF">2016-04-18T16:17:00Z</dcterms:created>
  <dcterms:modified xsi:type="dcterms:W3CDTF">2016-05-12T23:17:00Z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0x0101002487DA1945564D28853C62D38225DC3900EB3CA48D0EE2D64696D7F9D8682371EA</vt:lpwstr>
  </property>
  <property fmtid="{D5CDD505-2E9C-101B-9397-08002B2CF9AE}" pid="3" name="eSCRIBE Document Type">
    <vt:lpwstr>PostMinutes</vt:lpwstr>
  </property>
  <property fmtid="{D5CDD505-2E9C-101B-9397-08002B2CF9AE}" pid="4" name="eSCRIBE Meeting Type Name">
    <vt:lpwstr>Agricultural Advisory Committee</vt:lpwstr>
  </property>
  <property fmtid="{D5CDD505-2E9C-101B-9397-08002B2CF9AE}" pid="5" name="PrintDate">
    <vt:filetime>2016-04-18T16:17:09Z</vt:filetime>
  </property>
  <property fmtid="{D5CDD505-2E9C-101B-9397-08002B2CF9AE}" pid="6" name="Publish Participants">
    <vt:lpwstr>Yes</vt:lpwstr>
  </property>
  <property fmtid="{D5CDD505-2E9C-101B-9397-08002B2CF9AE}" pid="7" name="Approved">
    <vt:lpwstr>No</vt:lpwstr>
  </property>
  <property fmtid="{D5CDD505-2E9C-101B-9397-08002B2CF9AE}" pid="8" name="PublishParticipantsPortalDate">
    <vt:filetime>2016-05-19T20:20:38Z</vt:filetime>
  </property>
</Properties>
</file>